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BA" w:rsidRDefault="00E812BA" w:rsidP="00E812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812BA" w:rsidRDefault="00E812BA" w:rsidP="00E812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2472c95-ee7e-44c9-b078-51339bb4a3b5"/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Республики Мордовия‌‌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812BA" w:rsidRDefault="00E812BA" w:rsidP="00E812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0396ad5-8106-4cb6-8b70-17ca9308c5dd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района‌‌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812BA" w:rsidRDefault="00E812BA" w:rsidP="00E812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 №3"</w:t>
      </w:r>
    </w:p>
    <w:p w:rsidR="00E812BA" w:rsidRDefault="00E812BA" w:rsidP="00E812BA">
      <w:pPr>
        <w:spacing w:after="0"/>
        <w:ind w:left="120"/>
      </w:pPr>
    </w:p>
    <w:p w:rsidR="00E812BA" w:rsidRDefault="00E812BA" w:rsidP="00E812BA">
      <w:pPr>
        <w:spacing w:after="0"/>
        <w:ind w:left="120"/>
      </w:pPr>
    </w:p>
    <w:p w:rsidR="00E812BA" w:rsidRDefault="00E812BA" w:rsidP="00E812BA">
      <w:pPr>
        <w:spacing w:after="0"/>
        <w:ind w:left="120"/>
      </w:pPr>
    </w:p>
    <w:p w:rsidR="00E812BA" w:rsidRDefault="00E812BA" w:rsidP="00E812B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812BA" w:rsidTr="00E812BA">
        <w:tc>
          <w:tcPr>
            <w:tcW w:w="3114" w:type="dxa"/>
          </w:tcPr>
          <w:p w:rsidR="00E812BA" w:rsidRDefault="00E812B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812BA" w:rsidRDefault="00E81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ШМО учителей начальных классов</w:t>
            </w:r>
          </w:p>
          <w:p w:rsidR="00E812BA" w:rsidRDefault="00E812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812BA" w:rsidRDefault="00E812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Кежапкина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E812BA" w:rsidRDefault="00E81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</w:p>
          <w:p w:rsidR="00E812BA" w:rsidRDefault="00E81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 29 » августа   2025 г.</w:t>
            </w:r>
          </w:p>
          <w:p w:rsidR="00E812BA" w:rsidRDefault="00E81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812BA" w:rsidRDefault="00E81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812BA" w:rsidRDefault="00E81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812BA" w:rsidRDefault="00E81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E812BA" w:rsidRDefault="00E812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812BA" w:rsidRDefault="00E812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Хакназарова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E812BA" w:rsidRDefault="00E81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78/8                                   от « 01 » сентября    2025 г.</w:t>
            </w:r>
          </w:p>
          <w:p w:rsidR="00E812BA" w:rsidRDefault="00E81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12BA" w:rsidRDefault="00E812BA" w:rsidP="00E812BA">
      <w:pPr>
        <w:spacing w:after="0"/>
        <w:ind w:left="120"/>
      </w:pPr>
    </w:p>
    <w:p w:rsidR="00E812BA" w:rsidRDefault="00E812BA" w:rsidP="00E812B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812BA" w:rsidRDefault="00E812BA" w:rsidP="00E812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</w:t>
      </w:r>
    </w:p>
    <w:p w:rsidR="00E812BA" w:rsidRDefault="00E812BA" w:rsidP="00E812B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 учебному предмету</w:t>
      </w:r>
    </w:p>
    <w:p w:rsidR="00E812BA" w:rsidRDefault="00E812BA" w:rsidP="00E812B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sz w:val="28"/>
          <w:szCs w:val="28"/>
        </w:rPr>
        <w:t>МАТЕМАТИКА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E812BA" w:rsidRDefault="00E812BA" w:rsidP="00E812B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4 классе</w:t>
      </w:r>
    </w:p>
    <w:p w:rsidR="00E812BA" w:rsidRDefault="00E812BA" w:rsidP="00E812BA">
      <w:pPr>
        <w:spacing w:after="0" w:line="408" w:lineRule="auto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Составитель: Лосева Светлана Викторовна</w:t>
      </w:r>
    </w:p>
    <w:p w:rsidR="00E812BA" w:rsidRDefault="00E812BA" w:rsidP="00E812BA">
      <w:pPr>
        <w:spacing w:after="0"/>
        <w:ind w:left="120"/>
        <w:jc w:val="center"/>
        <w:rPr>
          <w:sz w:val="28"/>
          <w:szCs w:val="28"/>
        </w:rPr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  <w:ind w:left="120"/>
        <w:jc w:val="center"/>
      </w:pPr>
    </w:p>
    <w:p w:rsidR="00E812BA" w:rsidRDefault="00E812BA" w:rsidP="00E812BA">
      <w:pPr>
        <w:spacing w:after="0"/>
      </w:pPr>
      <w:r>
        <w:t xml:space="preserve">                              </w:t>
      </w:r>
      <w:r>
        <w:t xml:space="preserve">                                     </w:t>
      </w:r>
      <w:r>
        <w:t xml:space="preserve">  </w:t>
      </w:r>
      <w:bookmarkStart w:id="2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р.п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Торбеево 2025 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</w:p>
    <w:p w:rsidR="00E812BA" w:rsidRDefault="00E812BA" w:rsidP="00447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0B2" w:rsidRPr="004470B2" w:rsidRDefault="000D3C74" w:rsidP="004470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70B2" w:rsidRPr="00447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Математика, </w:t>
      </w:r>
      <w:r w:rsidR="00447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4470B2" w:rsidRPr="00447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класс,  1 вариант </w:t>
      </w:r>
      <w:r w:rsidR="004470B2" w:rsidRPr="004470B2">
        <w:rPr>
          <w:rFonts w:ascii="Times New Roman" w:eastAsia="Times New Roman" w:hAnsi="Times New Roman" w:cs="Times New Roman"/>
          <w:szCs w:val="24"/>
          <w:lang w:eastAsia="ru-RU"/>
        </w:rPr>
        <w:t>(обучение на дому)</w:t>
      </w:r>
    </w:p>
    <w:p w:rsidR="004470B2" w:rsidRPr="004470B2" w:rsidRDefault="004470B2" w:rsidP="0044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470B2" w:rsidRDefault="004470B2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Рабочая программа по математике предназначена</w:t>
      </w:r>
      <w:r w:rsidR="00621518">
        <w:rPr>
          <w:rFonts w:ascii="Times New Roman" w:hAnsi="Times New Roman" w:cs="Times New Roman"/>
          <w:sz w:val="26"/>
          <w:szCs w:val="26"/>
        </w:rPr>
        <w:t xml:space="preserve"> для учащихся 4 класса с </w:t>
      </w:r>
      <w:r w:rsidRPr="004470B2">
        <w:rPr>
          <w:rFonts w:ascii="Times New Roman" w:hAnsi="Times New Roman" w:cs="Times New Roman"/>
          <w:sz w:val="26"/>
          <w:szCs w:val="26"/>
        </w:rPr>
        <w:t>интеллект</w:t>
      </w:r>
      <w:r w:rsidRPr="004470B2">
        <w:rPr>
          <w:rFonts w:ascii="Times New Roman" w:hAnsi="Times New Roman" w:cs="Times New Roman"/>
          <w:sz w:val="26"/>
          <w:szCs w:val="26"/>
        </w:rPr>
        <w:t>у</w:t>
      </w:r>
      <w:r w:rsidRPr="004470B2">
        <w:rPr>
          <w:rFonts w:ascii="Times New Roman" w:hAnsi="Times New Roman" w:cs="Times New Roman"/>
          <w:sz w:val="26"/>
          <w:szCs w:val="26"/>
        </w:rPr>
        <w:t>альными нарушения</w:t>
      </w:r>
      <w:r w:rsidR="00621518">
        <w:rPr>
          <w:rFonts w:ascii="Times New Roman" w:hAnsi="Times New Roman" w:cs="Times New Roman"/>
          <w:sz w:val="26"/>
          <w:szCs w:val="26"/>
        </w:rPr>
        <w:t>ми</w:t>
      </w:r>
      <w:r w:rsidRPr="004470B2">
        <w:rPr>
          <w:rFonts w:ascii="Times New Roman" w:hAnsi="Times New Roman" w:cs="Times New Roman"/>
          <w:sz w:val="26"/>
          <w:szCs w:val="26"/>
        </w:rPr>
        <w:t>.</w:t>
      </w:r>
    </w:p>
    <w:p w:rsidR="002049D1" w:rsidRPr="004470B2" w:rsidRDefault="002049D1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70B2">
        <w:rPr>
          <w:rFonts w:ascii="Times New Roman" w:hAnsi="Times New Roman" w:cs="Times New Roman"/>
          <w:sz w:val="26"/>
          <w:szCs w:val="26"/>
        </w:rPr>
        <w:t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</w:t>
      </w:r>
      <w:r w:rsidRPr="004470B2">
        <w:rPr>
          <w:rFonts w:ascii="Times New Roman" w:hAnsi="Times New Roman" w:cs="Times New Roman"/>
          <w:sz w:val="26"/>
          <w:szCs w:val="26"/>
        </w:rPr>
        <w:t>т</w:t>
      </w:r>
      <w:r w:rsidRPr="004470B2">
        <w:rPr>
          <w:rFonts w:ascii="Times New Roman" w:hAnsi="Times New Roman" w:cs="Times New Roman"/>
          <w:sz w:val="26"/>
          <w:szCs w:val="26"/>
        </w:rPr>
        <w:t>сталостью (интеллектуальными нарушениями), на основе программы «Математика» для сп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 xml:space="preserve">циальных (коррекционных) учреждений VIII вида: 0 – 4 классы/ под редакцией И.М. </w:t>
      </w:r>
      <w:proofErr w:type="spellStart"/>
      <w:r w:rsidRPr="004470B2">
        <w:rPr>
          <w:rFonts w:ascii="Times New Roman" w:hAnsi="Times New Roman" w:cs="Times New Roman"/>
          <w:sz w:val="26"/>
          <w:szCs w:val="26"/>
        </w:rPr>
        <w:t>Бгажн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ковой</w:t>
      </w:r>
      <w:proofErr w:type="spellEnd"/>
      <w:r w:rsidRPr="004470B2">
        <w:rPr>
          <w:rFonts w:ascii="Times New Roman" w:hAnsi="Times New Roman" w:cs="Times New Roman"/>
          <w:sz w:val="26"/>
          <w:szCs w:val="26"/>
        </w:rPr>
        <w:t>, филиал издательства «Просвещение», Санкт- Пете</w:t>
      </w:r>
      <w:r w:rsidRPr="004470B2">
        <w:rPr>
          <w:rFonts w:ascii="Times New Roman" w:hAnsi="Times New Roman" w:cs="Times New Roman"/>
          <w:sz w:val="26"/>
          <w:szCs w:val="26"/>
        </w:rPr>
        <w:t>р</w:t>
      </w:r>
      <w:r w:rsidRPr="004470B2">
        <w:rPr>
          <w:rFonts w:ascii="Times New Roman" w:hAnsi="Times New Roman" w:cs="Times New Roman"/>
          <w:sz w:val="26"/>
          <w:szCs w:val="26"/>
        </w:rPr>
        <w:t>бург, 2013г.</w:t>
      </w:r>
      <w:proofErr w:type="gramEnd"/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Рабочая программа ориентирована на учебно – методический комплект:</w:t>
      </w:r>
    </w:p>
    <w:p w:rsidR="002049D1" w:rsidRPr="004470B2" w:rsidRDefault="002049D1" w:rsidP="00344FFF">
      <w:pPr>
        <w:pStyle w:val="a8"/>
        <w:numPr>
          <w:ilvl w:val="0"/>
          <w:numId w:val="8"/>
        </w:numPr>
        <w:jc w:val="both"/>
        <w:rPr>
          <w:sz w:val="26"/>
          <w:szCs w:val="26"/>
        </w:rPr>
      </w:pPr>
      <w:r w:rsidRPr="004470B2">
        <w:rPr>
          <w:sz w:val="26"/>
          <w:szCs w:val="26"/>
        </w:rPr>
        <w:t xml:space="preserve">Учебник «Математика» Т.В. </w:t>
      </w:r>
      <w:proofErr w:type="spellStart"/>
      <w:r w:rsidRPr="004470B2">
        <w:rPr>
          <w:sz w:val="26"/>
          <w:szCs w:val="26"/>
        </w:rPr>
        <w:t>Алышева</w:t>
      </w:r>
      <w:proofErr w:type="spellEnd"/>
      <w:r w:rsidR="00344FFF" w:rsidRPr="004470B2">
        <w:rPr>
          <w:sz w:val="26"/>
          <w:szCs w:val="26"/>
        </w:rPr>
        <w:t>, И.М. Яковлева,4</w:t>
      </w:r>
      <w:r w:rsidRPr="004470B2">
        <w:rPr>
          <w:sz w:val="26"/>
          <w:szCs w:val="26"/>
        </w:rPr>
        <w:t xml:space="preserve"> класс. Учебник для общеобр</w:t>
      </w:r>
      <w:r w:rsidRPr="004470B2">
        <w:rPr>
          <w:sz w:val="26"/>
          <w:szCs w:val="26"/>
        </w:rPr>
        <w:t>а</w:t>
      </w:r>
      <w:r w:rsidRPr="004470B2">
        <w:rPr>
          <w:sz w:val="26"/>
          <w:szCs w:val="26"/>
        </w:rPr>
        <w:t>зовательных организаций, реализующих адаптированные основные общеобразовател</w:t>
      </w:r>
      <w:r w:rsidRPr="004470B2">
        <w:rPr>
          <w:sz w:val="26"/>
          <w:szCs w:val="26"/>
        </w:rPr>
        <w:t>ь</w:t>
      </w:r>
      <w:r w:rsidRPr="004470B2">
        <w:rPr>
          <w:sz w:val="26"/>
          <w:szCs w:val="26"/>
        </w:rPr>
        <w:t>ные программы. В 2 частях.</w:t>
      </w:r>
      <w:r w:rsidR="00621518">
        <w:rPr>
          <w:sz w:val="26"/>
          <w:szCs w:val="26"/>
        </w:rPr>
        <w:t xml:space="preserve"> Часть 1 – М.: Просвещение, 2021</w:t>
      </w:r>
      <w:r w:rsidRPr="004470B2">
        <w:rPr>
          <w:sz w:val="26"/>
          <w:szCs w:val="26"/>
        </w:rPr>
        <w:t>г.</w:t>
      </w:r>
    </w:p>
    <w:p w:rsidR="002049D1" w:rsidRPr="004470B2" w:rsidRDefault="002049D1" w:rsidP="00344FFF">
      <w:pPr>
        <w:pStyle w:val="a8"/>
        <w:numPr>
          <w:ilvl w:val="0"/>
          <w:numId w:val="8"/>
        </w:numPr>
        <w:jc w:val="both"/>
        <w:rPr>
          <w:sz w:val="26"/>
          <w:szCs w:val="26"/>
        </w:rPr>
      </w:pPr>
      <w:r w:rsidRPr="004470B2">
        <w:rPr>
          <w:sz w:val="26"/>
          <w:szCs w:val="26"/>
        </w:rPr>
        <w:t xml:space="preserve">Учебник «Математика» Т.В. </w:t>
      </w:r>
      <w:proofErr w:type="spellStart"/>
      <w:r w:rsidRPr="004470B2">
        <w:rPr>
          <w:sz w:val="26"/>
          <w:szCs w:val="26"/>
        </w:rPr>
        <w:t>Алышева</w:t>
      </w:r>
      <w:proofErr w:type="spellEnd"/>
      <w:r w:rsidR="00344FFF" w:rsidRPr="004470B2">
        <w:rPr>
          <w:sz w:val="26"/>
          <w:szCs w:val="26"/>
        </w:rPr>
        <w:t>, И.М. Яковлева,4</w:t>
      </w:r>
      <w:r w:rsidRPr="004470B2">
        <w:rPr>
          <w:sz w:val="26"/>
          <w:szCs w:val="26"/>
        </w:rPr>
        <w:t xml:space="preserve"> класс. Учебник для общеобр</w:t>
      </w:r>
      <w:r w:rsidRPr="004470B2">
        <w:rPr>
          <w:sz w:val="26"/>
          <w:szCs w:val="26"/>
        </w:rPr>
        <w:t>а</w:t>
      </w:r>
      <w:r w:rsidRPr="004470B2">
        <w:rPr>
          <w:sz w:val="26"/>
          <w:szCs w:val="26"/>
        </w:rPr>
        <w:t>зовательных организаций, реализующих адаптированные основные общеобразовател</w:t>
      </w:r>
      <w:r w:rsidRPr="004470B2">
        <w:rPr>
          <w:sz w:val="26"/>
          <w:szCs w:val="26"/>
        </w:rPr>
        <w:t>ь</w:t>
      </w:r>
      <w:r w:rsidRPr="004470B2">
        <w:rPr>
          <w:sz w:val="26"/>
          <w:szCs w:val="26"/>
        </w:rPr>
        <w:t>ные программы. В 2 частях.</w:t>
      </w:r>
      <w:r w:rsidR="00621518">
        <w:rPr>
          <w:sz w:val="26"/>
          <w:szCs w:val="26"/>
        </w:rPr>
        <w:t xml:space="preserve"> Часть 2 – М.: Просвещение, 2021</w:t>
      </w:r>
      <w:r w:rsidRPr="004470B2">
        <w:rPr>
          <w:sz w:val="26"/>
          <w:szCs w:val="26"/>
        </w:rPr>
        <w:t>г.</w:t>
      </w:r>
    </w:p>
    <w:p w:rsidR="002049D1" w:rsidRPr="004470B2" w:rsidRDefault="002049D1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«Математика» является одним из ведущих общеобразовательных предметов в специал</w:t>
      </w:r>
      <w:r w:rsidRPr="004470B2">
        <w:rPr>
          <w:rFonts w:ascii="Times New Roman" w:hAnsi="Times New Roman" w:cs="Times New Roman"/>
          <w:sz w:val="26"/>
          <w:szCs w:val="26"/>
        </w:rPr>
        <w:t>ь</w:t>
      </w:r>
      <w:r w:rsidRPr="004470B2">
        <w:rPr>
          <w:rFonts w:ascii="Times New Roman" w:hAnsi="Times New Roman" w:cs="Times New Roman"/>
          <w:sz w:val="26"/>
          <w:szCs w:val="26"/>
        </w:rPr>
        <w:t>ном (коррекционном) образовательном учреждении для детей с интеллектуальными наруш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 xml:space="preserve">ниями.  </w:t>
      </w:r>
      <w:r w:rsidRPr="0051252D">
        <w:rPr>
          <w:rFonts w:ascii="Times New Roman" w:hAnsi="Times New Roman" w:cs="Times New Roman"/>
          <w:b/>
          <w:sz w:val="26"/>
          <w:szCs w:val="26"/>
        </w:rPr>
        <w:t>Актуальностью</w:t>
      </w:r>
      <w:r w:rsidR="000D3C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70B2">
        <w:rPr>
          <w:rFonts w:ascii="Times New Roman" w:hAnsi="Times New Roman" w:cs="Times New Roman"/>
          <w:sz w:val="26"/>
          <w:szCs w:val="26"/>
        </w:rPr>
        <w:t>данного предмета является его практическая направленность, связа</w:t>
      </w:r>
      <w:r w:rsidRPr="004470B2">
        <w:rPr>
          <w:rFonts w:ascii="Times New Roman" w:hAnsi="Times New Roman" w:cs="Times New Roman"/>
          <w:sz w:val="26"/>
          <w:szCs w:val="26"/>
        </w:rPr>
        <w:t>н</w:t>
      </w:r>
      <w:r w:rsidRPr="004470B2">
        <w:rPr>
          <w:rFonts w:ascii="Times New Roman" w:hAnsi="Times New Roman" w:cs="Times New Roman"/>
          <w:sz w:val="26"/>
          <w:szCs w:val="26"/>
        </w:rPr>
        <w:t xml:space="preserve">ная с жизнью и другими учебными предметами и заключается в подготовке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к жизни в обществе и овладение доступными профессионально-трудовыми навыками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Основная </w:t>
      </w:r>
      <w:r w:rsidRPr="0051252D">
        <w:rPr>
          <w:rFonts w:ascii="Times New Roman" w:hAnsi="Times New Roman" w:cs="Times New Roman"/>
          <w:b/>
          <w:sz w:val="26"/>
          <w:szCs w:val="26"/>
        </w:rPr>
        <w:t>цель</w:t>
      </w:r>
      <w:r w:rsidR="000D3C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70B2">
        <w:rPr>
          <w:rFonts w:ascii="Times New Roman" w:hAnsi="Times New Roman" w:cs="Times New Roman"/>
          <w:sz w:val="26"/>
          <w:szCs w:val="26"/>
        </w:rPr>
        <w:t>изучения предмета «математика» - социальная реабилитация и адаптация учащихся с интеллектуальными нарушениями в  современном обществе.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На уроках математики используются следующие </w:t>
      </w:r>
      <w:r w:rsidRPr="0051252D">
        <w:rPr>
          <w:rFonts w:ascii="Times New Roman" w:hAnsi="Times New Roman" w:cs="Times New Roman"/>
          <w:b/>
          <w:sz w:val="26"/>
          <w:szCs w:val="26"/>
        </w:rPr>
        <w:t>методы: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Объяснительно-иллюстративный или информационно-рецептивный;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Репродуктивный;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Частично-поисковый или эвристический;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Исследовательский;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Беседа;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Наблюдение;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Работа с книгой;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Упражнение;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Самостоятельная работа;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Практическая работа;</w:t>
      </w:r>
    </w:p>
    <w:p w:rsidR="002049D1" w:rsidRPr="004470B2" w:rsidRDefault="002049D1" w:rsidP="00344FFF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ИКТ.</w:t>
      </w:r>
    </w:p>
    <w:p w:rsidR="002049D1" w:rsidRPr="004470B2" w:rsidRDefault="002049D1" w:rsidP="00344F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ab/>
        <w:t>Методы распределяются на методы преподавания и соответствующие им методы учения:</w:t>
      </w:r>
    </w:p>
    <w:p w:rsidR="002049D1" w:rsidRPr="004470B2" w:rsidRDefault="002049D1" w:rsidP="00344F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Информационно-обобщающий (учитель) / исполнительский (ученик);</w:t>
      </w:r>
    </w:p>
    <w:p w:rsidR="002049D1" w:rsidRPr="004470B2" w:rsidRDefault="002049D1" w:rsidP="00344F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Объяснительный / репродуктивный</w:t>
      </w:r>
    </w:p>
    <w:p w:rsidR="002049D1" w:rsidRPr="004470B2" w:rsidRDefault="002049D1" w:rsidP="00344F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Инструктивный / практический</w:t>
      </w:r>
    </w:p>
    <w:p w:rsidR="002049D1" w:rsidRPr="004470B2" w:rsidRDefault="002049D1" w:rsidP="00344F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Объяснительно-побуждающий / поисковый.</w:t>
      </w:r>
    </w:p>
    <w:p w:rsidR="002049D1" w:rsidRPr="0051252D" w:rsidRDefault="002049D1" w:rsidP="00344F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Формы</w:t>
      </w:r>
      <w:r w:rsidRPr="0051252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049D1" w:rsidRPr="004470B2" w:rsidRDefault="002049D1" w:rsidP="00344FF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lastRenderedPageBreak/>
        <w:t>Предметный урок;</w:t>
      </w:r>
    </w:p>
    <w:p w:rsidR="002049D1" w:rsidRPr="004470B2" w:rsidRDefault="002049D1" w:rsidP="00344FF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Домашняя учебная работа;</w:t>
      </w:r>
    </w:p>
    <w:p w:rsidR="002049D1" w:rsidRPr="004470B2" w:rsidRDefault="002049D1" w:rsidP="00344FF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Индивидуальная работа;</w:t>
      </w:r>
    </w:p>
    <w:p w:rsidR="002049D1" w:rsidRPr="004470B2" w:rsidRDefault="002049D1" w:rsidP="00344FF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0B2">
        <w:rPr>
          <w:rFonts w:ascii="Times New Roman" w:hAnsi="Times New Roman" w:cs="Times New Roman"/>
          <w:b/>
          <w:sz w:val="26"/>
          <w:szCs w:val="26"/>
        </w:rPr>
        <w:t xml:space="preserve">2. Общая характеристика учебного предмета </w:t>
      </w:r>
    </w:p>
    <w:p w:rsidR="002049D1" w:rsidRPr="004470B2" w:rsidRDefault="002049D1" w:rsidP="00344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049D1" w:rsidRPr="004470B2" w:rsidRDefault="002049D1" w:rsidP="00344FFF">
      <w:pPr>
        <w:pStyle w:val="a9"/>
        <w:shd w:val="clear" w:color="auto" w:fill="auto"/>
        <w:spacing w:line="240" w:lineRule="auto"/>
        <w:ind w:right="40" w:firstLine="540"/>
        <w:jc w:val="both"/>
        <w:rPr>
          <w:b/>
          <w:bCs/>
          <w:i/>
          <w:sz w:val="26"/>
          <w:szCs w:val="26"/>
        </w:rPr>
      </w:pPr>
      <w:r w:rsidRPr="004470B2">
        <w:rPr>
          <w:rStyle w:val="aa"/>
          <w:sz w:val="26"/>
          <w:szCs w:val="26"/>
        </w:rPr>
        <w:t xml:space="preserve">Учебный предмет </w:t>
      </w:r>
      <w:r w:rsidRPr="004470B2">
        <w:rPr>
          <w:sz w:val="26"/>
          <w:szCs w:val="26"/>
        </w:rPr>
        <w:t xml:space="preserve">«математика» </w:t>
      </w:r>
      <w:r w:rsidRPr="004470B2">
        <w:rPr>
          <w:rStyle w:val="aa"/>
          <w:sz w:val="26"/>
          <w:szCs w:val="26"/>
        </w:rPr>
        <w:t xml:space="preserve">ставит </w:t>
      </w:r>
      <w:r w:rsidRPr="004470B2">
        <w:rPr>
          <w:rStyle w:val="aa"/>
          <w:bCs/>
          <w:sz w:val="26"/>
          <w:szCs w:val="26"/>
        </w:rPr>
        <w:t xml:space="preserve">следующие </w:t>
      </w:r>
      <w:r w:rsidRPr="0051252D">
        <w:rPr>
          <w:rStyle w:val="aa"/>
          <w:b/>
          <w:bCs/>
          <w:sz w:val="26"/>
          <w:szCs w:val="26"/>
        </w:rPr>
        <w:t>задачи:</w:t>
      </w:r>
    </w:p>
    <w:p w:rsidR="002049D1" w:rsidRPr="004470B2" w:rsidRDefault="002049D1" w:rsidP="00344FF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формирование доступных учащимся математических знаний и умений, практич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ски применять их в повседневной жизни, при изучении других учебных предм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тов; подготовка учащихся к овладению трудовыми знаниями и навык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>ми;</w:t>
      </w:r>
    </w:p>
    <w:p w:rsidR="002049D1" w:rsidRPr="004470B2" w:rsidRDefault="002049D1" w:rsidP="00344FF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максимальное общее развитие учащихся средствами данного учебного предмета, коррекция недостатков развития познавательной деятельности и личностных к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>честв с учётом индивидуальных возможностей каждого ученика на различных этапах обучения;</w:t>
      </w:r>
    </w:p>
    <w:p w:rsidR="002049D1" w:rsidRPr="004470B2" w:rsidRDefault="002049D1" w:rsidP="00344FFF">
      <w:pPr>
        <w:pStyle w:val="a7"/>
        <w:numPr>
          <w:ilvl w:val="0"/>
          <w:numId w:val="10"/>
        </w:numPr>
        <w:tabs>
          <w:tab w:val="left" w:pos="102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воспитание у школьников целеустремлённости, трудолюбия, самостоятельности, терпеливости, навыков контроля и самоконтроля, аккуратности. </w:t>
      </w:r>
    </w:p>
    <w:p w:rsidR="002049D1" w:rsidRPr="004470B2" w:rsidRDefault="002049D1" w:rsidP="004470B2">
      <w:pPr>
        <w:tabs>
          <w:tab w:val="left" w:pos="1021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ab/>
        <w:t xml:space="preserve">Учебный курс математики предусматривает следующую </w:t>
      </w:r>
      <w:r w:rsidRPr="0051252D">
        <w:rPr>
          <w:rFonts w:ascii="Times New Roman" w:hAnsi="Times New Roman" w:cs="Times New Roman"/>
          <w:b/>
          <w:sz w:val="26"/>
          <w:szCs w:val="26"/>
        </w:rPr>
        <w:t>структуру</w:t>
      </w:r>
      <w:r w:rsidRPr="0051252D">
        <w:rPr>
          <w:rFonts w:ascii="Times New Roman" w:hAnsi="Times New Roman" w:cs="Times New Roman"/>
          <w:sz w:val="26"/>
          <w:szCs w:val="26"/>
        </w:rPr>
        <w:t>:</w:t>
      </w:r>
    </w:p>
    <w:p w:rsidR="002049D1" w:rsidRPr="004470B2" w:rsidRDefault="002049D1" w:rsidP="00344FFF">
      <w:pPr>
        <w:pStyle w:val="a7"/>
        <w:numPr>
          <w:ilvl w:val="0"/>
          <w:numId w:val="9"/>
        </w:numPr>
        <w:tabs>
          <w:tab w:val="left" w:pos="1021"/>
        </w:tabs>
        <w:spacing w:after="0" w:line="240" w:lineRule="auto"/>
        <w:ind w:left="138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Нумерация;</w:t>
      </w:r>
    </w:p>
    <w:p w:rsidR="002049D1" w:rsidRPr="004470B2" w:rsidRDefault="002049D1" w:rsidP="00344FFF">
      <w:pPr>
        <w:pStyle w:val="a7"/>
        <w:numPr>
          <w:ilvl w:val="0"/>
          <w:numId w:val="9"/>
        </w:numPr>
        <w:tabs>
          <w:tab w:val="left" w:pos="567"/>
          <w:tab w:val="left" w:pos="1021"/>
        </w:tabs>
        <w:spacing w:after="0" w:line="240" w:lineRule="auto"/>
        <w:ind w:left="138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Единицы измерения и их соотношения;</w:t>
      </w:r>
    </w:p>
    <w:p w:rsidR="002049D1" w:rsidRPr="004470B2" w:rsidRDefault="002049D1" w:rsidP="00344FFF">
      <w:pPr>
        <w:pStyle w:val="a7"/>
        <w:numPr>
          <w:ilvl w:val="0"/>
          <w:numId w:val="9"/>
        </w:numPr>
        <w:tabs>
          <w:tab w:val="left" w:pos="1021"/>
        </w:tabs>
        <w:spacing w:after="0" w:line="240" w:lineRule="auto"/>
        <w:ind w:left="138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Арифметические действия;</w:t>
      </w:r>
    </w:p>
    <w:p w:rsidR="002049D1" w:rsidRPr="004470B2" w:rsidRDefault="002049D1" w:rsidP="00344FFF">
      <w:pPr>
        <w:pStyle w:val="a7"/>
        <w:numPr>
          <w:ilvl w:val="0"/>
          <w:numId w:val="9"/>
        </w:numPr>
        <w:tabs>
          <w:tab w:val="left" w:pos="1021"/>
        </w:tabs>
        <w:spacing w:after="0" w:line="240" w:lineRule="auto"/>
        <w:ind w:left="138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Арифметические задачи;</w:t>
      </w:r>
    </w:p>
    <w:p w:rsidR="002049D1" w:rsidRPr="004470B2" w:rsidRDefault="002049D1" w:rsidP="00344FFF">
      <w:pPr>
        <w:pStyle w:val="a7"/>
        <w:numPr>
          <w:ilvl w:val="0"/>
          <w:numId w:val="9"/>
        </w:numPr>
        <w:tabs>
          <w:tab w:val="left" w:pos="1021"/>
        </w:tabs>
        <w:spacing w:after="0" w:line="240" w:lineRule="auto"/>
        <w:ind w:left="138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Геометрический материал.</w:t>
      </w:r>
    </w:p>
    <w:p w:rsidR="002049D1" w:rsidRPr="004470B2" w:rsidRDefault="002049D1" w:rsidP="00344FFF">
      <w:pPr>
        <w:tabs>
          <w:tab w:val="left" w:pos="1021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0B2">
        <w:rPr>
          <w:rFonts w:ascii="Times New Roman" w:hAnsi="Times New Roman" w:cs="Times New Roman"/>
          <w:b/>
          <w:sz w:val="26"/>
          <w:szCs w:val="26"/>
        </w:rPr>
        <w:t>3. Место учебного предмета в учебном плане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Предмет «математика» входит в предметную область «Математика» обязательной частью учебного плана в соответствии с ФГОС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с умственной отсталостью (инте</w:t>
      </w:r>
      <w:r w:rsidRPr="004470B2">
        <w:rPr>
          <w:rFonts w:ascii="Times New Roman" w:hAnsi="Times New Roman" w:cs="Times New Roman"/>
          <w:sz w:val="26"/>
          <w:szCs w:val="26"/>
        </w:rPr>
        <w:t>л</w:t>
      </w:r>
      <w:r w:rsidRPr="004470B2">
        <w:rPr>
          <w:rFonts w:ascii="Times New Roman" w:hAnsi="Times New Roman" w:cs="Times New Roman"/>
          <w:sz w:val="26"/>
          <w:szCs w:val="26"/>
        </w:rPr>
        <w:t xml:space="preserve">лектуальными нарушениями) и изучается на всех этапах обучения. 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На изучение данного учебного предмета в </w:t>
      </w:r>
      <w:r w:rsidR="00344FFF" w:rsidRPr="004470B2">
        <w:rPr>
          <w:rFonts w:ascii="Times New Roman" w:hAnsi="Times New Roman" w:cs="Times New Roman"/>
          <w:sz w:val="26"/>
          <w:szCs w:val="26"/>
        </w:rPr>
        <w:t>4</w:t>
      </w:r>
      <w:r w:rsidRPr="004470B2">
        <w:rPr>
          <w:rFonts w:ascii="Times New Roman" w:hAnsi="Times New Roman" w:cs="Times New Roman"/>
          <w:sz w:val="26"/>
          <w:szCs w:val="26"/>
        </w:rPr>
        <w:t xml:space="preserve"> классе </w:t>
      </w:r>
      <w:r w:rsidR="004470B2">
        <w:rPr>
          <w:rFonts w:ascii="Times New Roman" w:hAnsi="Times New Roman" w:cs="Times New Roman"/>
          <w:sz w:val="26"/>
          <w:szCs w:val="26"/>
        </w:rPr>
        <w:t>на дому по индивидуальной програ</w:t>
      </w:r>
      <w:r w:rsidR="004470B2">
        <w:rPr>
          <w:rFonts w:ascii="Times New Roman" w:hAnsi="Times New Roman" w:cs="Times New Roman"/>
          <w:sz w:val="26"/>
          <w:szCs w:val="26"/>
        </w:rPr>
        <w:t>м</w:t>
      </w:r>
      <w:r w:rsidR="004470B2">
        <w:rPr>
          <w:rFonts w:ascii="Times New Roman" w:hAnsi="Times New Roman" w:cs="Times New Roman"/>
          <w:sz w:val="26"/>
          <w:szCs w:val="26"/>
        </w:rPr>
        <w:t xml:space="preserve">ме </w:t>
      </w:r>
      <w:r w:rsidRPr="004470B2">
        <w:rPr>
          <w:rFonts w:ascii="Times New Roman" w:hAnsi="Times New Roman" w:cs="Times New Roman"/>
          <w:sz w:val="26"/>
          <w:szCs w:val="26"/>
        </w:rPr>
        <w:t xml:space="preserve">отводится </w:t>
      </w:r>
      <w:r w:rsidR="00080243">
        <w:rPr>
          <w:rFonts w:ascii="Times New Roman" w:hAnsi="Times New Roman" w:cs="Times New Roman"/>
          <w:b/>
          <w:sz w:val="26"/>
          <w:szCs w:val="26"/>
        </w:rPr>
        <w:t>2</w:t>
      </w:r>
      <w:r w:rsidR="000D3C74">
        <w:rPr>
          <w:rFonts w:ascii="Times New Roman" w:hAnsi="Times New Roman" w:cs="Times New Roman"/>
          <w:sz w:val="26"/>
          <w:szCs w:val="26"/>
        </w:rPr>
        <w:t xml:space="preserve"> час</w:t>
      </w:r>
      <w:r w:rsidR="00080243">
        <w:rPr>
          <w:rFonts w:ascii="Times New Roman" w:hAnsi="Times New Roman" w:cs="Times New Roman"/>
          <w:sz w:val="26"/>
          <w:szCs w:val="26"/>
        </w:rPr>
        <w:t>а в неделю,</w:t>
      </w:r>
      <w:r w:rsidR="00C574E4">
        <w:rPr>
          <w:rFonts w:ascii="Times New Roman" w:hAnsi="Times New Roman" w:cs="Times New Roman"/>
          <w:sz w:val="26"/>
          <w:szCs w:val="26"/>
        </w:rPr>
        <w:t xml:space="preserve"> </w:t>
      </w:r>
      <w:r w:rsidR="00080243">
        <w:rPr>
          <w:rFonts w:ascii="Times New Roman" w:hAnsi="Times New Roman" w:cs="Times New Roman"/>
          <w:sz w:val="26"/>
          <w:szCs w:val="26"/>
        </w:rPr>
        <w:t>всего 68 часов</w:t>
      </w:r>
    </w:p>
    <w:p w:rsidR="002049D1" w:rsidRPr="004470B2" w:rsidRDefault="002049D1" w:rsidP="00344FFF">
      <w:pPr>
        <w:tabs>
          <w:tab w:val="left" w:pos="387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6763A0">
        <w:rPr>
          <w:rFonts w:ascii="Times New Roman" w:hAnsi="Times New Roman" w:cs="Times New Roman"/>
          <w:b/>
          <w:sz w:val="26"/>
          <w:szCs w:val="26"/>
        </w:rPr>
        <w:tab/>
      </w:r>
    </w:p>
    <w:p w:rsidR="002049D1" w:rsidRPr="004470B2" w:rsidRDefault="002049D1" w:rsidP="00344FF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0B2">
        <w:rPr>
          <w:rFonts w:ascii="Times New Roman" w:hAnsi="Times New Roman" w:cs="Times New Roman"/>
          <w:b/>
          <w:sz w:val="26"/>
          <w:szCs w:val="26"/>
        </w:rPr>
        <w:t>4. Планируемые результаты освоения программы</w:t>
      </w:r>
    </w:p>
    <w:p w:rsidR="002049D1" w:rsidRPr="0051252D" w:rsidRDefault="002049D1" w:rsidP="00344FFF">
      <w:pPr>
        <w:spacing w:after="0" w:line="240" w:lineRule="auto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Личностные результаты: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осознание себя как гражданина России; формирование чувства гордости за свою Родину;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воспитание уважительного отношения к иному мнению, истории и культуре других народов;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49D1" w:rsidRPr="004470B2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адекватных представлений о собственных возможностях, о насущно н</w:t>
      </w:r>
      <w:r w:rsidR="002049D1" w:rsidRPr="004470B2">
        <w:rPr>
          <w:rFonts w:ascii="Times New Roman" w:hAnsi="Times New Roman" w:cs="Times New Roman"/>
          <w:sz w:val="26"/>
          <w:szCs w:val="26"/>
        </w:rPr>
        <w:t>е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обходимом жизнеобеспечении;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овладение начальными навыками адаптации в динамично изменяющемся и развивающемся мире;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овладение социально-бытовыми навыками, используемыми в повседневной жизни;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владение навыками коммуникации и принятыми нормами социального взаимодействия;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способность к осмыслению социального окружения, своего места в нем, принятие соотве</w:t>
      </w:r>
      <w:r w:rsidR="002049D1" w:rsidRPr="004470B2">
        <w:rPr>
          <w:rFonts w:ascii="Times New Roman" w:hAnsi="Times New Roman" w:cs="Times New Roman"/>
          <w:sz w:val="26"/>
          <w:szCs w:val="26"/>
        </w:rPr>
        <w:t>т</w:t>
      </w:r>
      <w:r w:rsidR="002049D1" w:rsidRPr="004470B2">
        <w:rPr>
          <w:rFonts w:ascii="Times New Roman" w:hAnsi="Times New Roman" w:cs="Times New Roman"/>
          <w:sz w:val="26"/>
          <w:szCs w:val="26"/>
        </w:rPr>
        <w:t>ствующих возрасту ценностей и соц</w:t>
      </w:r>
      <w:r w:rsidR="002049D1" w:rsidRPr="004470B2">
        <w:rPr>
          <w:rFonts w:ascii="Times New Roman" w:hAnsi="Times New Roman" w:cs="Times New Roman"/>
          <w:sz w:val="26"/>
          <w:szCs w:val="26"/>
        </w:rPr>
        <w:t>и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альных ролей;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принятие и освоение социальной роли </w:t>
      </w:r>
      <w:proofErr w:type="gramStart"/>
      <w:r w:rsidR="002049D1" w:rsidRPr="004470B2">
        <w:rPr>
          <w:rFonts w:ascii="Times New Roman" w:hAnsi="Times New Roman" w:cs="Times New Roman"/>
          <w:sz w:val="26"/>
          <w:szCs w:val="26"/>
        </w:rPr>
        <w:t>обучающегося</w:t>
      </w:r>
      <w:proofErr w:type="gramEnd"/>
      <w:r w:rsidR="002049D1" w:rsidRPr="004470B2">
        <w:rPr>
          <w:rFonts w:ascii="Times New Roman" w:hAnsi="Times New Roman" w:cs="Times New Roman"/>
          <w:sz w:val="26"/>
          <w:szCs w:val="26"/>
        </w:rPr>
        <w:t>, проявление социально значимых м</w:t>
      </w:r>
      <w:r w:rsidR="002049D1" w:rsidRPr="004470B2">
        <w:rPr>
          <w:rFonts w:ascii="Times New Roman" w:hAnsi="Times New Roman" w:cs="Times New Roman"/>
          <w:sz w:val="26"/>
          <w:szCs w:val="26"/>
        </w:rPr>
        <w:t>о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тивов учебной деятельности;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49D1" w:rsidRPr="004470B2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навыков сотрудничества с взрослыми и сверстниками в разных социал</w:t>
      </w:r>
      <w:r w:rsidR="002049D1" w:rsidRPr="004470B2">
        <w:rPr>
          <w:rFonts w:ascii="Times New Roman" w:hAnsi="Times New Roman" w:cs="Times New Roman"/>
          <w:sz w:val="26"/>
          <w:szCs w:val="26"/>
        </w:rPr>
        <w:t>ь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ных ситуациях;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воспитание эстетических потребностей, ценностей и чувств;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развитие этических чувств, проявление доброжелательности, эмоционально-нравственной отзывчивости и взаимопомощи, проя</w:t>
      </w:r>
      <w:r w:rsidR="002049D1" w:rsidRPr="004470B2">
        <w:rPr>
          <w:rFonts w:ascii="Times New Roman" w:hAnsi="Times New Roman" w:cs="Times New Roman"/>
          <w:sz w:val="26"/>
          <w:szCs w:val="26"/>
        </w:rPr>
        <w:t>в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ление сопереживания к чувствам других людей;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49D1" w:rsidRPr="004470B2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="002049D1" w:rsidRPr="004470B2">
        <w:rPr>
          <w:rFonts w:ascii="Times New Roman" w:hAnsi="Times New Roman" w:cs="Times New Roman"/>
          <w:sz w:val="26"/>
          <w:szCs w:val="26"/>
        </w:rPr>
        <w:t xml:space="preserve"> установки на безопасный, здоровый образ жизни, наличие мотивации к творческому труду, работе на резул</w:t>
      </w:r>
      <w:r w:rsidR="002049D1" w:rsidRPr="004470B2">
        <w:rPr>
          <w:rFonts w:ascii="Times New Roman" w:hAnsi="Times New Roman" w:cs="Times New Roman"/>
          <w:sz w:val="26"/>
          <w:szCs w:val="26"/>
        </w:rPr>
        <w:t>ь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тат, бережному отношению к материальным и духовным ценностям;    </w:t>
      </w:r>
    </w:p>
    <w:p w:rsidR="002049D1" w:rsidRPr="004470B2" w:rsidRDefault="000D3C74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проявление готовности к самостоятельной жизни.</w:t>
      </w:r>
    </w:p>
    <w:p w:rsidR="002049D1" w:rsidRPr="004470B2" w:rsidRDefault="002049D1" w:rsidP="00344FFF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2049D1" w:rsidRPr="008B711F" w:rsidRDefault="002049D1" w:rsidP="00344FFF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711F">
        <w:rPr>
          <w:rFonts w:ascii="Times New Roman" w:hAnsi="Times New Roman" w:cs="Times New Roman"/>
          <w:b/>
          <w:bCs/>
          <w:sz w:val="26"/>
          <w:szCs w:val="26"/>
        </w:rPr>
        <w:t>Предметные результаты: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знать названия</w:t>
      </w:r>
      <w:r w:rsidR="00305695" w:rsidRPr="004470B2">
        <w:rPr>
          <w:rFonts w:ascii="Times New Roman" w:hAnsi="Times New Roman" w:cs="Times New Roman"/>
          <w:sz w:val="26"/>
          <w:szCs w:val="26"/>
        </w:rPr>
        <w:t xml:space="preserve"> компонентов и результатов действий</w:t>
      </w:r>
      <w:r w:rsidR="002049D1" w:rsidRPr="004470B2">
        <w:rPr>
          <w:rFonts w:ascii="Times New Roman" w:hAnsi="Times New Roman" w:cs="Times New Roman"/>
          <w:sz w:val="26"/>
          <w:szCs w:val="26"/>
        </w:rPr>
        <w:t>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уметь пользоваться  таблице</w:t>
      </w:r>
      <w:r w:rsidR="00AE335A" w:rsidRPr="004470B2">
        <w:rPr>
          <w:rFonts w:ascii="Times New Roman" w:hAnsi="Times New Roman" w:cs="Times New Roman"/>
          <w:sz w:val="26"/>
          <w:szCs w:val="26"/>
        </w:rPr>
        <w:t>й умножения однозначных чисел</w:t>
      </w:r>
      <w:r w:rsidR="002049D1" w:rsidRPr="004470B2">
        <w:rPr>
          <w:rFonts w:ascii="Times New Roman" w:hAnsi="Times New Roman" w:cs="Times New Roman"/>
          <w:sz w:val="26"/>
          <w:szCs w:val="26"/>
        </w:rPr>
        <w:t>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понимать связи таблиц умножения и деления;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выполнять устные и письменные действия сложения и вычитания чисел в пределах 100;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знать единицы измерения (меры) стоимости, длины, массы, ёмкости, времени и их соо</w:t>
      </w:r>
      <w:r w:rsidR="002049D1" w:rsidRPr="004470B2">
        <w:rPr>
          <w:rFonts w:ascii="Times New Roman" w:hAnsi="Times New Roman" w:cs="Times New Roman"/>
          <w:sz w:val="26"/>
          <w:szCs w:val="26"/>
        </w:rPr>
        <w:t>т</w:t>
      </w:r>
      <w:r w:rsidR="002049D1" w:rsidRPr="004470B2">
        <w:rPr>
          <w:rFonts w:ascii="Times New Roman" w:hAnsi="Times New Roman" w:cs="Times New Roman"/>
          <w:sz w:val="26"/>
          <w:szCs w:val="26"/>
        </w:rPr>
        <w:t>ношения;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определять время по часам (одним способом);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решать, составлять, иллюстрировать изученные простые арифметические задачи;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решать составные арифметические задачи в два действия (с помощью учителя);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различать замкнутые, незамкнутые кривые, ломаные линии; 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узнавать, называть, моделировать взаимное положение двух прямых, кривых линий, ф</w:t>
      </w:r>
      <w:r w:rsidR="002049D1" w:rsidRPr="004470B2">
        <w:rPr>
          <w:rFonts w:ascii="Times New Roman" w:hAnsi="Times New Roman" w:cs="Times New Roman"/>
          <w:sz w:val="26"/>
          <w:szCs w:val="26"/>
        </w:rPr>
        <w:t>и</w:t>
      </w:r>
      <w:r w:rsidR="002049D1" w:rsidRPr="004470B2">
        <w:rPr>
          <w:rFonts w:ascii="Times New Roman" w:hAnsi="Times New Roman" w:cs="Times New Roman"/>
          <w:sz w:val="26"/>
          <w:szCs w:val="26"/>
        </w:rPr>
        <w:t>гур; находить точки пересечения без вычерчивания;</w:t>
      </w:r>
    </w:p>
    <w:p w:rsidR="002049D1" w:rsidRPr="004470B2" w:rsidRDefault="000D3C74" w:rsidP="000D3C7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знать названия элементов четырехугольников; вычерчивать прямоугольник (квадрат) с помощью чертежного треугольника на нелинованной бумаге (с помощью учителя);</w:t>
      </w:r>
    </w:p>
    <w:p w:rsidR="00AE335A" w:rsidRPr="004470B2" w:rsidRDefault="000C2CF3" w:rsidP="000C2CF3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различать окружность и круг, вычерчивать окружности разных радиусов.</w:t>
      </w:r>
    </w:p>
    <w:p w:rsidR="00305695" w:rsidRPr="004470B2" w:rsidRDefault="000C2CF3" w:rsidP="000C2CF3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E335A"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305695"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аходить длину ломаной линии;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8B711F" w:rsidRDefault="002049D1" w:rsidP="00344FFF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711F">
        <w:rPr>
          <w:rFonts w:ascii="Times New Roman" w:hAnsi="Times New Roman" w:cs="Times New Roman"/>
          <w:b/>
          <w:sz w:val="26"/>
          <w:szCs w:val="26"/>
        </w:rPr>
        <w:t>Базовые учебные действия:</w:t>
      </w:r>
    </w:p>
    <w:p w:rsidR="002049D1" w:rsidRPr="004470B2" w:rsidRDefault="002049D1" w:rsidP="00344FFF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Личностные учебные действия</w:t>
      </w:r>
      <w:r w:rsidRPr="004470B2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осознание себя как ученика, заинтересованного обучением, занятиями, как члена семьи, друга;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способность к осмыслению социального окружения, своего места в нем, принятие с</w:t>
      </w:r>
      <w:r w:rsidR="002049D1" w:rsidRPr="004470B2">
        <w:rPr>
          <w:rFonts w:ascii="Times New Roman" w:hAnsi="Times New Roman" w:cs="Times New Roman"/>
          <w:sz w:val="26"/>
          <w:szCs w:val="26"/>
        </w:rPr>
        <w:t>о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ответствующих возрасту ценностей и социальных </w:t>
      </w:r>
      <w:proofErr w:type="spellStart"/>
      <w:r w:rsidR="002049D1" w:rsidRPr="004470B2">
        <w:rPr>
          <w:rFonts w:ascii="Times New Roman" w:hAnsi="Times New Roman" w:cs="Times New Roman"/>
          <w:sz w:val="26"/>
          <w:szCs w:val="26"/>
        </w:rPr>
        <w:t>ролей</w:t>
      </w:r>
      <w:proofErr w:type="gramStart"/>
      <w:r w:rsidR="002049D1" w:rsidRPr="004470B2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="002049D1" w:rsidRPr="004470B2">
        <w:rPr>
          <w:rFonts w:ascii="Times New Roman" w:hAnsi="Times New Roman" w:cs="Times New Roman"/>
          <w:sz w:val="26"/>
          <w:szCs w:val="26"/>
        </w:rPr>
        <w:t>оложительное</w:t>
      </w:r>
      <w:proofErr w:type="spellEnd"/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отношение к окружающей действительности, готовность к организации взаимодействия с ней и эст</w:t>
      </w:r>
      <w:r w:rsidR="002049D1" w:rsidRPr="004470B2">
        <w:rPr>
          <w:rFonts w:ascii="Times New Roman" w:hAnsi="Times New Roman" w:cs="Times New Roman"/>
          <w:sz w:val="26"/>
          <w:szCs w:val="26"/>
        </w:rPr>
        <w:t>е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тическому ее восприятию; 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целостный, социально ориентированный взгляд на мир в единстве его природной и с</w:t>
      </w:r>
      <w:r w:rsidR="002049D1" w:rsidRPr="004470B2">
        <w:rPr>
          <w:rFonts w:ascii="Times New Roman" w:hAnsi="Times New Roman" w:cs="Times New Roman"/>
          <w:sz w:val="26"/>
          <w:szCs w:val="26"/>
        </w:rPr>
        <w:t>о</w:t>
      </w:r>
      <w:r w:rsidR="002049D1" w:rsidRPr="004470B2">
        <w:rPr>
          <w:rFonts w:ascii="Times New Roman" w:hAnsi="Times New Roman" w:cs="Times New Roman"/>
          <w:sz w:val="26"/>
          <w:szCs w:val="26"/>
        </w:rPr>
        <w:t>циальной частей;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самостоятельность в выполнении учебных заданий, поручений, договоренностей; 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понимание личной ответственности за свои поступки на основе представлений об эт</w:t>
      </w:r>
      <w:r w:rsidR="002049D1" w:rsidRPr="004470B2">
        <w:rPr>
          <w:rFonts w:ascii="Times New Roman" w:hAnsi="Times New Roman" w:cs="Times New Roman"/>
          <w:sz w:val="26"/>
          <w:szCs w:val="26"/>
        </w:rPr>
        <w:t>и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ческих нормах и правилах поведения в современном обществе; 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готовность к безопасному и бережному поведению в природе и обществе.</w:t>
      </w:r>
    </w:p>
    <w:p w:rsidR="009C7770" w:rsidRPr="009C7770" w:rsidRDefault="009C7770" w:rsidP="009C777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C7770">
        <w:rPr>
          <w:rFonts w:ascii="Times New Roman" w:hAnsi="Times New Roman" w:cs="Times New Roman"/>
          <w:b/>
          <w:sz w:val="26"/>
          <w:szCs w:val="26"/>
        </w:rPr>
        <w:t>Коммуникативные учебные действия:</w:t>
      </w:r>
    </w:p>
    <w:p w:rsidR="009C7770" w:rsidRPr="009C7770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C7770" w:rsidRPr="009C7770">
        <w:rPr>
          <w:rFonts w:ascii="Times New Roman" w:hAnsi="Times New Roman" w:cs="Times New Roman"/>
          <w:sz w:val="26"/>
          <w:szCs w:val="26"/>
        </w:rPr>
        <w:t>использовать принятые ритуалы со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ци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аль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ного взаимодействия с учителем</w:t>
      </w:r>
      <w:r w:rsidR="009C7770" w:rsidRPr="009C7770">
        <w:rPr>
          <w:rFonts w:ascii="Times New Roman" w:hAnsi="Times New Roman" w:cs="Times New Roman"/>
          <w:iCs/>
          <w:sz w:val="26"/>
          <w:szCs w:val="26"/>
        </w:rPr>
        <w:t xml:space="preserve">; </w:t>
      </w:r>
    </w:p>
    <w:p w:rsidR="009C7770" w:rsidRPr="009C7770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C7770" w:rsidRPr="009C7770">
        <w:rPr>
          <w:rFonts w:ascii="Times New Roman" w:hAnsi="Times New Roman" w:cs="Times New Roman"/>
          <w:sz w:val="26"/>
          <w:szCs w:val="26"/>
        </w:rPr>
        <w:t>обращаться за по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мо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щью и при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 xml:space="preserve">нимать помощь; </w:t>
      </w:r>
    </w:p>
    <w:p w:rsidR="009C7770" w:rsidRPr="009C7770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C7770" w:rsidRPr="009C7770">
        <w:rPr>
          <w:rFonts w:ascii="Times New Roman" w:hAnsi="Times New Roman" w:cs="Times New Roman"/>
          <w:sz w:val="26"/>
          <w:szCs w:val="26"/>
        </w:rPr>
        <w:t>слушать и понимать инструкцию к учебному за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да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 xml:space="preserve">нию в разных видах деятельности и быту; </w:t>
      </w:r>
    </w:p>
    <w:p w:rsidR="009C7770" w:rsidRPr="009C7770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9C7770" w:rsidRPr="009C7770">
        <w:rPr>
          <w:rFonts w:ascii="Times New Roman" w:hAnsi="Times New Roman" w:cs="Times New Roman"/>
          <w:bCs/>
          <w:sz w:val="26"/>
          <w:szCs w:val="26"/>
        </w:rPr>
        <w:t>сотрудничать с взрослыми и све</w:t>
      </w:r>
      <w:r w:rsidR="009C7770" w:rsidRPr="009C7770">
        <w:rPr>
          <w:rFonts w:ascii="Times New Roman" w:hAnsi="Times New Roman" w:cs="Times New Roman"/>
          <w:bCs/>
          <w:sz w:val="26"/>
          <w:szCs w:val="26"/>
        </w:rPr>
        <w:softHyphen/>
        <w:t>рстниками в разных социальных ситуациях;</w:t>
      </w:r>
      <w:r w:rsidR="009C7770" w:rsidRPr="009C7770">
        <w:rPr>
          <w:rFonts w:ascii="Times New Roman" w:hAnsi="Times New Roman" w:cs="Times New Roman"/>
          <w:sz w:val="26"/>
          <w:szCs w:val="26"/>
        </w:rPr>
        <w:t xml:space="preserve"> доброж</w:t>
      </w:r>
      <w:r w:rsidR="009C7770" w:rsidRPr="009C7770">
        <w:rPr>
          <w:rFonts w:ascii="Times New Roman" w:hAnsi="Times New Roman" w:cs="Times New Roman"/>
          <w:sz w:val="26"/>
          <w:szCs w:val="26"/>
        </w:rPr>
        <w:t>е</w:t>
      </w:r>
      <w:r w:rsidR="009C7770" w:rsidRPr="009C7770">
        <w:rPr>
          <w:rFonts w:ascii="Times New Roman" w:hAnsi="Times New Roman" w:cs="Times New Roman"/>
          <w:sz w:val="26"/>
          <w:szCs w:val="26"/>
        </w:rPr>
        <w:t>лательно относиться, со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переживать, кон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с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т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ру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к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ти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>в</w:t>
      </w:r>
      <w:r w:rsidR="009C7770" w:rsidRPr="009C7770">
        <w:rPr>
          <w:rFonts w:ascii="Times New Roman" w:hAnsi="Times New Roman" w:cs="Times New Roman"/>
          <w:sz w:val="26"/>
          <w:szCs w:val="26"/>
        </w:rPr>
        <w:softHyphen/>
        <w:t xml:space="preserve">но взаимодействовать с людьми; </w:t>
      </w:r>
    </w:p>
    <w:p w:rsidR="009C7770" w:rsidRPr="009C7770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9C7770" w:rsidRPr="009C7770">
        <w:rPr>
          <w:rFonts w:ascii="Times New Roman" w:hAnsi="Times New Roman" w:cs="Times New Roman"/>
          <w:sz w:val="26"/>
          <w:szCs w:val="26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C7770" w:rsidRDefault="009C7770" w:rsidP="00344FFF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49D1" w:rsidRPr="0051252D" w:rsidRDefault="002049D1" w:rsidP="00344FFF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Регулятивные учебные действия: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при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нимать цели и произвольно включаться в деятельность, сле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до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 xml:space="preserve">вать предложенному плану и работать в общем темпе; 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активно уча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с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т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во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вать в де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ятельности, контролировать и оценивать свои дей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с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т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вия</w:t>
      </w:r>
      <w:r w:rsidR="004470B2">
        <w:rPr>
          <w:rFonts w:ascii="Times New Roman" w:hAnsi="Times New Roman" w:cs="Times New Roman"/>
          <w:sz w:val="26"/>
          <w:szCs w:val="26"/>
        </w:rPr>
        <w:t>;</w:t>
      </w:r>
    </w:p>
    <w:p w:rsidR="002049D1" w:rsidRPr="004470B2" w:rsidRDefault="000C2CF3" w:rsidP="000C2CF3">
      <w:pPr>
        <w:pStyle w:val="a7"/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соотносить свои действия и их результаты с заданными об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ра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з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ца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ми, принимать оценку деятельности, оценивать ее с учетом предложенных кри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>териев, корректировать свою деятельность с учетом выявленных недочетов.</w:t>
      </w:r>
    </w:p>
    <w:p w:rsidR="002049D1" w:rsidRPr="0051252D" w:rsidRDefault="002049D1" w:rsidP="00344FFF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Познавательные учебные действия: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выделять некоторые существенные, общие и отличительные свойства хорошо знак</w:t>
      </w:r>
      <w:r w:rsidR="002049D1" w:rsidRPr="004470B2">
        <w:rPr>
          <w:rFonts w:ascii="Times New Roman" w:hAnsi="Times New Roman" w:cs="Times New Roman"/>
          <w:sz w:val="26"/>
          <w:szCs w:val="26"/>
        </w:rPr>
        <w:t>о</w:t>
      </w:r>
      <w:r w:rsidR="002049D1" w:rsidRPr="004470B2">
        <w:rPr>
          <w:rFonts w:ascii="Times New Roman" w:hAnsi="Times New Roman" w:cs="Times New Roman"/>
          <w:sz w:val="26"/>
          <w:szCs w:val="26"/>
        </w:rPr>
        <w:t>мых пред</w:t>
      </w:r>
      <w:r w:rsidR="002049D1" w:rsidRPr="004470B2">
        <w:rPr>
          <w:rFonts w:ascii="Times New Roman" w:hAnsi="Times New Roman" w:cs="Times New Roman"/>
          <w:sz w:val="26"/>
          <w:szCs w:val="26"/>
        </w:rPr>
        <w:softHyphen/>
        <w:t xml:space="preserve">метов;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устанавливать </w:t>
      </w:r>
      <w:proofErr w:type="spellStart"/>
      <w:r w:rsidR="002049D1" w:rsidRPr="004470B2">
        <w:rPr>
          <w:rFonts w:ascii="Times New Roman" w:hAnsi="Times New Roman" w:cs="Times New Roman"/>
          <w:sz w:val="26"/>
          <w:szCs w:val="26"/>
        </w:rPr>
        <w:t>видо</w:t>
      </w:r>
      <w:proofErr w:type="spellEnd"/>
      <w:r w:rsidR="002049D1" w:rsidRPr="004470B2">
        <w:rPr>
          <w:rFonts w:ascii="Times New Roman" w:hAnsi="Times New Roman" w:cs="Times New Roman"/>
          <w:sz w:val="26"/>
          <w:szCs w:val="26"/>
        </w:rPr>
        <w:t xml:space="preserve">-родовые отношения предметов;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 делать простейшие обобщения, сравнивать, классифицировать на наглядном матери</w:t>
      </w:r>
      <w:r w:rsidR="002049D1" w:rsidRPr="004470B2">
        <w:rPr>
          <w:rFonts w:ascii="Times New Roman" w:hAnsi="Times New Roman" w:cs="Times New Roman"/>
          <w:sz w:val="26"/>
          <w:szCs w:val="26"/>
        </w:rPr>
        <w:t>а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ле;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пользоваться знаками, символами, предметами-заместителями;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читать; писать; выполнять арифметические действия;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049D1" w:rsidRPr="004470B2">
        <w:rPr>
          <w:rFonts w:ascii="Times New Roman" w:hAnsi="Times New Roman" w:cs="Times New Roman"/>
          <w:sz w:val="26"/>
          <w:szCs w:val="26"/>
        </w:rPr>
        <w:t>наблюдать под руководством взрослого за предметами и явлениями окружающей де</w:t>
      </w:r>
      <w:r w:rsidR="002049D1" w:rsidRPr="004470B2">
        <w:rPr>
          <w:rFonts w:ascii="Times New Roman" w:hAnsi="Times New Roman" w:cs="Times New Roman"/>
          <w:sz w:val="26"/>
          <w:szCs w:val="26"/>
        </w:rPr>
        <w:t>й</w:t>
      </w:r>
      <w:r w:rsidR="002049D1" w:rsidRPr="004470B2">
        <w:rPr>
          <w:rFonts w:ascii="Times New Roman" w:hAnsi="Times New Roman" w:cs="Times New Roman"/>
          <w:sz w:val="26"/>
          <w:szCs w:val="26"/>
        </w:rPr>
        <w:t xml:space="preserve">ствительности; </w:t>
      </w:r>
    </w:p>
    <w:p w:rsidR="002049D1" w:rsidRPr="004470B2" w:rsidRDefault="000C2CF3" w:rsidP="000C2CF3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86B36">
        <w:rPr>
          <w:rFonts w:ascii="Times New Roman" w:hAnsi="Times New Roman" w:cs="Times New Roman"/>
          <w:sz w:val="26"/>
          <w:szCs w:val="26"/>
        </w:rPr>
        <w:t xml:space="preserve"> </w:t>
      </w:r>
      <w:r w:rsidR="002049D1" w:rsidRPr="004470B2">
        <w:rPr>
          <w:rFonts w:ascii="Times New Roman" w:hAnsi="Times New Roman" w:cs="Times New Roman"/>
          <w:sz w:val="26"/>
          <w:szCs w:val="26"/>
        </w:rPr>
        <w:t>работать с несложной по содержанию и структуре информацией (понимать изображ</w:t>
      </w:r>
      <w:r w:rsidR="002049D1" w:rsidRPr="004470B2">
        <w:rPr>
          <w:rFonts w:ascii="Times New Roman" w:hAnsi="Times New Roman" w:cs="Times New Roman"/>
          <w:sz w:val="26"/>
          <w:szCs w:val="26"/>
        </w:rPr>
        <w:t>е</w:t>
      </w:r>
      <w:r w:rsidR="002049D1" w:rsidRPr="004470B2">
        <w:rPr>
          <w:rFonts w:ascii="Times New Roman" w:hAnsi="Times New Roman" w:cs="Times New Roman"/>
          <w:sz w:val="26"/>
          <w:szCs w:val="26"/>
        </w:rPr>
        <w:t>ние, текст, устное высказывание, элементарное схематическое изображение, таблицу, предъявленных на бумажных и электронных и других носителях)</w:t>
      </w:r>
      <w:r w:rsidR="002049D1" w:rsidRPr="004470B2">
        <w:rPr>
          <w:rFonts w:ascii="Times New Roman" w:hAnsi="Times New Roman" w:cs="Times New Roman"/>
          <w:bCs/>
          <w:sz w:val="26"/>
          <w:szCs w:val="26"/>
        </w:rPr>
        <w:t>.</w:t>
      </w:r>
    </w:p>
    <w:p w:rsidR="002049D1" w:rsidRPr="004470B2" w:rsidRDefault="002049D1" w:rsidP="00344FFF">
      <w:pPr>
        <w:tabs>
          <w:tab w:val="left" w:pos="102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В программе по математике обозначены два уровня овладения предметными результат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 xml:space="preserve">ми: </w:t>
      </w:r>
      <w:r w:rsidRPr="004470B2">
        <w:rPr>
          <w:rFonts w:ascii="Times New Roman" w:hAnsi="Times New Roman" w:cs="Times New Roman"/>
          <w:b/>
          <w:i/>
          <w:sz w:val="26"/>
          <w:szCs w:val="26"/>
        </w:rPr>
        <w:t xml:space="preserve">минимальный и достаточный. 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Достаточный уровень освоения предметными результатами не является обязательным для всех обучающихся. 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Минимальный уровень является обязательным для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с умственной отсталостью. Отсутствие достижения этого уровня по математике в </w:t>
      </w:r>
      <w:r w:rsidR="00344FFF" w:rsidRPr="004470B2">
        <w:rPr>
          <w:rFonts w:ascii="Times New Roman" w:hAnsi="Times New Roman" w:cs="Times New Roman"/>
          <w:sz w:val="26"/>
          <w:szCs w:val="26"/>
        </w:rPr>
        <w:t>4</w:t>
      </w:r>
      <w:r w:rsidRPr="004470B2">
        <w:rPr>
          <w:rFonts w:ascii="Times New Roman" w:hAnsi="Times New Roman" w:cs="Times New Roman"/>
          <w:sz w:val="26"/>
          <w:szCs w:val="26"/>
        </w:rPr>
        <w:t xml:space="preserve"> классе не является препятствием к продолжению образования поданному варианту программы.</w:t>
      </w:r>
    </w:p>
    <w:p w:rsidR="002049D1" w:rsidRPr="0051252D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Минимальный уровень: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числового ряда 1—100 в прямом порядке; откладывание любых чисел в пред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лах 100, с использованием счетного материала;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названий компонентов сложения, вычитания;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понимание смысла арифметических действий сложения и вычитания, умножения и д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ления (на равные части).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таблицы умножения однозначных чисел до 5 (в пределах 20);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порядка действий в примерах в два арифметических действия;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выполнение устных и письменных действий сложения и вычитания чисел в пределах 100;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единиц измерения (меры) стоимости, длины, массы, времени и их соотношения;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пользование календарем для установления порядка месяцев в году, количества суток в месяцах;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определение времени по часам (одним способом);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решение, составление, иллюстрирование изученных простых арифметических задач;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lastRenderedPageBreak/>
        <w:t>- решение составных арифметических задач в два действия (с помощью учителя);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- различение замкнутых, незамкнутых кривых, ломаных линий; 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узнавание, называние, моделирование взаимного положения двух прямых, кривых л</w:t>
      </w:r>
      <w:r w:rsidRPr="004470B2">
        <w:rPr>
          <w:rFonts w:ascii="Times New Roman" w:hAnsi="Times New Roman" w:cs="Times New Roman"/>
          <w:sz w:val="26"/>
          <w:szCs w:val="26"/>
        </w:rPr>
        <w:t>и</w:t>
      </w:r>
      <w:r w:rsidRPr="004470B2">
        <w:rPr>
          <w:rFonts w:ascii="Times New Roman" w:hAnsi="Times New Roman" w:cs="Times New Roman"/>
          <w:sz w:val="26"/>
          <w:szCs w:val="26"/>
        </w:rPr>
        <w:t>ний, фигур; нахождение точки пер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сечения без вычерчивания;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названий элементов четырехугольников; вычерчивание прямоугольника (ква</w:t>
      </w:r>
      <w:r w:rsidRPr="004470B2">
        <w:rPr>
          <w:rFonts w:ascii="Times New Roman" w:hAnsi="Times New Roman" w:cs="Times New Roman"/>
          <w:sz w:val="26"/>
          <w:szCs w:val="26"/>
        </w:rPr>
        <w:t>д</w:t>
      </w:r>
      <w:r w:rsidRPr="004470B2">
        <w:rPr>
          <w:rFonts w:ascii="Times New Roman" w:hAnsi="Times New Roman" w:cs="Times New Roman"/>
          <w:sz w:val="26"/>
          <w:szCs w:val="26"/>
        </w:rPr>
        <w:t>рата) с помощью чертежного тр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угольника на нелинованной бумаге (с помощью учителя);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470B2">
        <w:rPr>
          <w:rFonts w:ascii="Times New Roman" w:hAnsi="Times New Roman" w:cs="Times New Roman"/>
          <w:sz w:val="26"/>
          <w:szCs w:val="26"/>
        </w:rPr>
        <w:t>- различение окружности и круга, вычерчивание окружности разных радиусов.</w:t>
      </w:r>
    </w:p>
    <w:p w:rsidR="002049D1" w:rsidRPr="0051252D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Достаточный уровень: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- знание числового ряда 1—100 в прямом и обратном порядке; 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- счет, присчитыванием, отсчитыванием по единице и равными числовыми группами в пределах 100; 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откладывание любых чисел в пределах 100 с использованием счетного материала;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названия компонентов сложения, вычитания;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понимание смысла арифметических действий сложения и вычитания, умножения и д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ления (на равные части и по содерж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 xml:space="preserve">нию); 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- знание таблицы умножения всех однозначных чисел и числа 10; </w:t>
      </w:r>
    </w:p>
    <w:p w:rsidR="002049D1" w:rsidRPr="004470B2" w:rsidRDefault="002049D1" w:rsidP="00344FF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порядка действий в примерах в два арифметических действия;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выполнение устных и письменных действий сложения и вычитания чисел в пределах 100;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единиц (мер) измерения стоимости, длины, массы, времени и их соотношения;</w:t>
      </w:r>
    </w:p>
    <w:p w:rsidR="002049D1" w:rsidRPr="004470B2" w:rsidRDefault="002049D1" w:rsidP="00344FF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</w:t>
      </w:r>
      <w:r w:rsidRPr="004470B2">
        <w:rPr>
          <w:rFonts w:ascii="Times New Roman" w:hAnsi="Times New Roman" w:cs="Times New Roman"/>
          <w:sz w:val="26"/>
          <w:szCs w:val="26"/>
        </w:rPr>
        <w:t>я</w:t>
      </w:r>
      <w:r w:rsidRPr="004470B2">
        <w:rPr>
          <w:rFonts w:ascii="Times New Roman" w:hAnsi="Times New Roman" w:cs="Times New Roman"/>
          <w:sz w:val="26"/>
          <w:szCs w:val="26"/>
        </w:rPr>
        <w:t>цах;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определение времени по часам;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решение, составление, иллюстрирование всех изученных простых арифметических з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>дач;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краткая запись, моделирование содержания, решение составных арифметических задач в два действия;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- различение замкнутых, незамкнутых кривых, ломаных линий; </w:t>
      </w:r>
    </w:p>
    <w:p w:rsidR="002049D1" w:rsidRPr="004470B2" w:rsidRDefault="002049D1" w:rsidP="00344FF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узнавание, называние, вычерчивание, моделирование взаимного положения двух пр</w:t>
      </w:r>
      <w:r w:rsidRPr="004470B2">
        <w:rPr>
          <w:rFonts w:ascii="Times New Roman" w:hAnsi="Times New Roman" w:cs="Times New Roman"/>
          <w:sz w:val="26"/>
          <w:szCs w:val="26"/>
        </w:rPr>
        <w:t>я</w:t>
      </w:r>
      <w:r w:rsidRPr="004470B2">
        <w:rPr>
          <w:rFonts w:ascii="Times New Roman" w:hAnsi="Times New Roman" w:cs="Times New Roman"/>
          <w:sz w:val="26"/>
          <w:szCs w:val="26"/>
        </w:rPr>
        <w:t>мых и кривых линий, многоугольн</w:t>
      </w:r>
      <w:r w:rsidRPr="004470B2">
        <w:rPr>
          <w:rFonts w:ascii="Times New Roman" w:hAnsi="Times New Roman" w:cs="Times New Roman"/>
          <w:sz w:val="26"/>
          <w:szCs w:val="26"/>
        </w:rPr>
        <w:t>и</w:t>
      </w:r>
      <w:r w:rsidRPr="004470B2">
        <w:rPr>
          <w:rFonts w:ascii="Times New Roman" w:hAnsi="Times New Roman" w:cs="Times New Roman"/>
          <w:sz w:val="26"/>
          <w:szCs w:val="26"/>
        </w:rPr>
        <w:t>ков, окружностей; нахождение точки пересечения;</w:t>
      </w:r>
    </w:p>
    <w:p w:rsidR="002049D1" w:rsidRPr="004470B2" w:rsidRDefault="002049D1" w:rsidP="00344FF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знание названий элементов четырехугольников, вычерчивание прямоугольника (ква</w:t>
      </w:r>
      <w:r w:rsidRPr="004470B2">
        <w:rPr>
          <w:rFonts w:ascii="Times New Roman" w:hAnsi="Times New Roman" w:cs="Times New Roman"/>
          <w:sz w:val="26"/>
          <w:szCs w:val="26"/>
        </w:rPr>
        <w:t>д</w:t>
      </w:r>
      <w:r w:rsidRPr="004470B2">
        <w:rPr>
          <w:rFonts w:ascii="Times New Roman" w:hAnsi="Times New Roman" w:cs="Times New Roman"/>
          <w:sz w:val="26"/>
          <w:szCs w:val="26"/>
        </w:rPr>
        <w:t>рата) с помощью чертежного тр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угольника на нелинованной бумаге;</w:t>
      </w:r>
    </w:p>
    <w:p w:rsidR="002049D1" w:rsidRPr="004470B2" w:rsidRDefault="002049D1" w:rsidP="00344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- вычерчивание окружности разных радиусов, различение окружности и круга.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Знания </w:t>
      </w:r>
      <w:r w:rsidRPr="004470B2">
        <w:rPr>
          <w:rFonts w:ascii="Times New Roman" w:hAnsi="Times New Roman" w:cs="Times New Roman"/>
          <w:b/>
          <w:i/>
          <w:sz w:val="26"/>
          <w:szCs w:val="26"/>
        </w:rPr>
        <w:t>оцениваются</w:t>
      </w:r>
      <w:r w:rsidRPr="004470B2">
        <w:rPr>
          <w:rFonts w:ascii="Times New Roman" w:hAnsi="Times New Roman" w:cs="Times New Roman"/>
          <w:sz w:val="26"/>
          <w:szCs w:val="26"/>
        </w:rPr>
        <w:t xml:space="preserve"> в соответствии с двумя уровнями, предусмотренными рабочей пр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 xml:space="preserve">граммы </w:t>
      </w:r>
      <w:r w:rsidR="002012B9" w:rsidRPr="004470B2">
        <w:rPr>
          <w:rFonts w:ascii="Times New Roman" w:hAnsi="Times New Roman" w:cs="Times New Roman"/>
          <w:sz w:val="26"/>
          <w:szCs w:val="26"/>
        </w:rPr>
        <w:t>4</w:t>
      </w:r>
      <w:r w:rsidRPr="004470B2">
        <w:rPr>
          <w:rFonts w:ascii="Times New Roman" w:hAnsi="Times New Roman" w:cs="Times New Roman"/>
          <w:sz w:val="26"/>
          <w:szCs w:val="26"/>
        </w:rPr>
        <w:t xml:space="preserve"> класса по 5 – балльной системы отметок. В текущей оценочной деятельности цел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сообразно соотносить результаты, продемонстрированные учеником, с оценками типа:</w:t>
      </w:r>
    </w:p>
    <w:p w:rsidR="002049D1" w:rsidRPr="004470B2" w:rsidRDefault="002049D1" w:rsidP="00344FF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оценка «5» - «очень хорошо» (отлично) свыше 65%;</w:t>
      </w:r>
    </w:p>
    <w:p w:rsidR="002049D1" w:rsidRPr="004470B2" w:rsidRDefault="002049D1" w:rsidP="00344FF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оценка «4» - «хорошо» - от 51% до 65%;</w:t>
      </w:r>
    </w:p>
    <w:p w:rsidR="002049D1" w:rsidRPr="004470B2" w:rsidRDefault="002049D1" w:rsidP="00344FF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оценка «3» - «удовлетворительно» (зачет), если обучающийся верно выполняет от 35% до 50% заданий;</w:t>
      </w:r>
    </w:p>
    <w:p w:rsidR="002049D1" w:rsidRPr="004470B2" w:rsidRDefault="002049D1" w:rsidP="00344FF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оценка «2» - не ставится.</w:t>
      </w:r>
    </w:p>
    <w:p w:rsidR="002049D1" w:rsidRPr="004470B2" w:rsidRDefault="002049D1" w:rsidP="00E81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Оценка достижения обучающимися с умственной отсталостью (интеллектуальными наруш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ниями) предметных результатов осуществляется на принципах индивидуального и диффере</w:t>
      </w:r>
      <w:r w:rsidRPr="004470B2">
        <w:rPr>
          <w:rFonts w:ascii="Times New Roman" w:hAnsi="Times New Roman" w:cs="Times New Roman"/>
          <w:sz w:val="26"/>
          <w:szCs w:val="26"/>
        </w:rPr>
        <w:t>н</w:t>
      </w:r>
      <w:r w:rsidRPr="004470B2">
        <w:rPr>
          <w:rFonts w:ascii="Times New Roman" w:hAnsi="Times New Roman" w:cs="Times New Roman"/>
          <w:sz w:val="26"/>
          <w:szCs w:val="26"/>
        </w:rPr>
        <w:t>цированного подходо</w:t>
      </w:r>
      <w:r w:rsidR="00E812BA">
        <w:rPr>
          <w:rFonts w:ascii="Times New Roman" w:hAnsi="Times New Roman" w:cs="Times New Roman"/>
          <w:sz w:val="26"/>
          <w:szCs w:val="26"/>
        </w:rPr>
        <w:t>в.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lastRenderedPageBreak/>
        <w:t xml:space="preserve">В течение учебного года проводится </w:t>
      </w:r>
      <w:r w:rsidRPr="008B711F">
        <w:rPr>
          <w:rFonts w:ascii="Times New Roman" w:hAnsi="Times New Roman" w:cs="Times New Roman"/>
          <w:b/>
          <w:sz w:val="26"/>
          <w:szCs w:val="26"/>
        </w:rPr>
        <w:t>диагностика</w:t>
      </w:r>
      <w:r w:rsidR="001255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70B2">
        <w:rPr>
          <w:rFonts w:ascii="Times New Roman" w:hAnsi="Times New Roman" w:cs="Times New Roman"/>
          <w:sz w:val="26"/>
          <w:szCs w:val="26"/>
        </w:rPr>
        <w:t>уровня усвоения знаний и умений учащихся. Она состоит из анализа двух этапов: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1этап - </w:t>
      </w:r>
      <w:r w:rsidRPr="004470B2">
        <w:rPr>
          <w:rFonts w:ascii="Times New Roman" w:hAnsi="Times New Roman" w:cs="Times New Roman"/>
          <w:sz w:val="26"/>
          <w:szCs w:val="26"/>
          <w:u w:val="single"/>
        </w:rPr>
        <w:t>промежуточная диагностика</w:t>
      </w:r>
      <w:r w:rsidRPr="004470B2">
        <w:rPr>
          <w:rFonts w:ascii="Times New Roman" w:hAnsi="Times New Roman" w:cs="Times New Roman"/>
          <w:sz w:val="26"/>
          <w:szCs w:val="26"/>
        </w:rPr>
        <w:t xml:space="preserve"> (1 полугодие)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Цель: проанализировать процесс формирования знаний и умений учащихся по конкретной т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ме изучаемого предмета за опред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ленный промежуток времени.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2 этап – </w:t>
      </w:r>
      <w:r w:rsidRPr="004470B2">
        <w:rPr>
          <w:rFonts w:ascii="Times New Roman" w:hAnsi="Times New Roman" w:cs="Times New Roman"/>
          <w:sz w:val="26"/>
          <w:szCs w:val="26"/>
          <w:u w:val="single"/>
        </w:rPr>
        <w:t>итоговая диагностика</w:t>
      </w:r>
      <w:r w:rsidRPr="004470B2">
        <w:rPr>
          <w:rFonts w:ascii="Times New Roman" w:hAnsi="Times New Roman" w:cs="Times New Roman"/>
          <w:sz w:val="26"/>
          <w:szCs w:val="26"/>
        </w:rPr>
        <w:t xml:space="preserve"> (2 полугодие)</w:t>
      </w:r>
    </w:p>
    <w:p w:rsidR="002049D1" w:rsidRPr="004470B2" w:rsidRDefault="002049D1" w:rsidP="00344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Цель: выявить уровень усвоения материала и умения использовать полученные знания на практике.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Данные  диагностики фиксируются в сводной таблице достижений предметных результ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>тов. По итогам каждого этапа диагн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стики заполняется графа знаком, представленным в виде баллов: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0 баллов - действие отсутствует, обучающийся не понимает его смысла, не включается в процесс выполнения вместе с педаг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гом;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1 балл - обучающийся смысл действия понимает фрагментарно и выполняет задание с большим количеством ошибок,  выполнение действия связывает с конкретной ситуацией, в</w:t>
      </w:r>
      <w:r w:rsidRPr="004470B2">
        <w:rPr>
          <w:rFonts w:ascii="Times New Roman" w:hAnsi="Times New Roman" w:cs="Times New Roman"/>
          <w:sz w:val="26"/>
          <w:szCs w:val="26"/>
        </w:rPr>
        <w:t>ы</w:t>
      </w:r>
      <w:r w:rsidRPr="004470B2">
        <w:rPr>
          <w:rFonts w:ascii="Times New Roman" w:hAnsi="Times New Roman" w:cs="Times New Roman"/>
          <w:sz w:val="26"/>
          <w:szCs w:val="26"/>
        </w:rPr>
        <w:t>полняет задание только по инструкции педагога, или не воспринимает п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мощь;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2 балла -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обучающийся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выполняет действие после первичной и дополнительных фро</w:t>
      </w:r>
      <w:r w:rsidRPr="004470B2">
        <w:rPr>
          <w:rFonts w:ascii="Times New Roman" w:hAnsi="Times New Roman" w:cs="Times New Roman"/>
          <w:sz w:val="26"/>
          <w:szCs w:val="26"/>
        </w:rPr>
        <w:t>н</w:t>
      </w:r>
      <w:r w:rsidRPr="004470B2">
        <w:rPr>
          <w:rFonts w:ascii="Times New Roman" w:hAnsi="Times New Roman" w:cs="Times New Roman"/>
          <w:sz w:val="26"/>
          <w:szCs w:val="26"/>
        </w:rPr>
        <w:t>тальной, групповой или индивидуальной инструкций. Нуждается в активной помощи педагога. Помощь использует с трудом, с ошибками. В отдельных случаях способен выполнить его с</w:t>
      </w:r>
      <w:r w:rsidRPr="004470B2">
        <w:rPr>
          <w:rFonts w:ascii="Times New Roman" w:hAnsi="Times New Roman" w:cs="Times New Roman"/>
          <w:sz w:val="26"/>
          <w:szCs w:val="26"/>
        </w:rPr>
        <w:t>а</w:t>
      </w:r>
      <w:r w:rsidRPr="004470B2">
        <w:rPr>
          <w:rFonts w:ascii="Times New Roman" w:hAnsi="Times New Roman" w:cs="Times New Roman"/>
          <w:sz w:val="26"/>
          <w:szCs w:val="26"/>
        </w:rPr>
        <w:t>мостоятельно;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3 балла -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способен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самостоятельно выполнять действие в определенных ситуациях, н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редко допускает ошибки, которые и</w:t>
      </w:r>
      <w:r w:rsidRPr="004470B2">
        <w:rPr>
          <w:rFonts w:ascii="Times New Roman" w:hAnsi="Times New Roman" w:cs="Times New Roman"/>
          <w:sz w:val="26"/>
          <w:szCs w:val="26"/>
        </w:rPr>
        <w:t>с</w:t>
      </w:r>
      <w:r w:rsidRPr="004470B2">
        <w:rPr>
          <w:rFonts w:ascii="Times New Roman" w:hAnsi="Times New Roman" w:cs="Times New Roman"/>
          <w:sz w:val="26"/>
          <w:szCs w:val="26"/>
        </w:rPr>
        <w:t>правляет после индивидуальной помощи педагога;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4 балла - </w:t>
      </w:r>
      <w:proofErr w:type="gramStart"/>
      <w:r w:rsidRPr="004470B2">
        <w:rPr>
          <w:rFonts w:ascii="Times New Roman" w:hAnsi="Times New Roman" w:cs="Times New Roman"/>
          <w:sz w:val="26"/>
          <w:szCs w:val="26"/>
        </w:rPr>
        <w:t>обучающийся</w:t>
      </w:r>
      <w:proofErr w:type="gramEnd"/>
      <w:r w:rsidRPr="004470B2">
        <w:rPr>
          <w:rFonts w:ascii="Times New Roman" w:hAnsi="Times New Roman" w:cs="Times New Roman"/>
          <w:sz w:val="26"/>
          <w:szCs w:val="26"/>
        </w:rPr>
        <w:t xml:space="preserve"> выполняет задание после первичной и дополнительной фронтал</w:t>
      </w:r>
      <w:r w:rsidRPr="004470B2">
        <w:rPr>
          <w:rFonts w:ascii="Times New Roman" w:hAnsi="Times New Roman" w:cs="Times New Roman"/>
          <w:sz w:val="26"/>
          <w:szCs w:val="26"/>
        </w:rPr>
        <w:t>ь</w:t>
      </w:r>
      <w:r w:rsidRPr="004470B2">
        <w:rPr>
          <w:rFonts w:ascii="Times New Roman" w:hAnsi="Times New Roman" w:cs="Times New Roman"/>
          <w:sz w:val="26"/>
          <w:szCs w:val="26"/>
        </w:rPr>
        <w:t xml:space="preserve">ной инструкции 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с 1 - 2 незначительными ошибками. Хорошо использует незначительную помощь педаг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га;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5 баллов - обучающийся выполняет действие после первичной инструкции педагога без помощи и без ошибок или с одной н</w:t>
      </w:r>
      <w:r w:rsidRPr="004470B2">
        <w:rPr>
          <w:rFonts w:ascii="Times New Roman" w:hAnsi="Times New Roman" w:cs="Times New Roman"/>
          <w:sz w:val="26"/>
          <w:szCs w:val="26"/>
        </w:rPr>
        <w:t>е</w:t>
      </w:r>
      <w:r w:rsidRPr="004470B2">
        <w:rPr>
          <w:rFonts w:ascii="Times New Roman" w:hAnsi="Times New Roman" w:cs="Times New Roman"/>
          <w:sz w:val="26"/>
          <w:szCs w:val="26"/>
        </w:rPr>
        <w:t>значительной ошибкой, которую сам исправляет после самопроверки. В помощи педагога почти не нуждается.</w:t>
      </w:r>
    </w:p>
    <w:p w:rsidR="002049D1" w:rsidRPr="004470B2" w:rsidRDefault="002049D1" w:rsidP="00344F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>Результаты дают возможность получить объективную информацию об уровне усвоения знаний, умений и навыков в текущем году; запланировать индивидуальную и групповую раб</w:t>
      </w:r>
      <w:r w:rsidRPr="004470B2">
        <w:rPr>
          <w:rFonts w:ascii="Times New Roman" w:hAnsi="Times New Roman" w:cs="Times New Roman"/>
          <w:sz w:val="26"/>
          <w:szCs w:val="26"/>
        </w:rPr>
        <w:t>о</w:t>
      </w:r>
      <w:r w:rsidRPr="004470B2">
        <w:rPr>
          <w:rFonts w:ascii="Times New Roman" w:hAnsi="Times New Roman" w:cs="Times New Roman"/>
          <w:sz w:val="26"/>
          <w:szCs w:val="26"/>
        </w:rPr>
        <w:t>ту с учащимися в дальнейшем обучении.</w:t>
      </w:r>
    </w:p>
    <w:p w:rsidR="00D608FF" w:rsidRPr="004470B2" w:rsidRDefault="00D608FF" w:rsidP="00712F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0382" w:rsidRPr="007F3C79" w:rsidRDefault="00E812BA" w:rsidP="00980382">
      <w:pPr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</w:t>
      </w:r>
      <w:r w:rsidR="00C574E4">
        <w:rPr>
          <w:rFonts w:ascii="Times New Roman" w:hAnsi="Times New Roman" w:cs="Times New Roman"/>
          <w:sz w:val="24"/>
          <w:szCs w:val="24"/>
        </w:rPr>
        <w:t xml:space="preserve">  </w:t>
      </w:r>
      <w:r w:rsidR="00980382" w:rsidRPr="007F3C79">
        <w:rPr>
          <w:rFonts w:ascii="Times New Roman" w:hAnsi="Times New Roman" w:cs="Times New Roman"/>
          <w:sz w:val="24"/>
          <w:szCs w:val="24"/>
        </w:rPr>
        <w:t xml:space="preserve"> </w:t>
      </w:r>
      <w:r w:rsidR="00980382" w:rsidRPr="007F3C79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  <w:r w:rsidR="00980382" w:rsidRPr="007F3C7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b"/>
        <w:tblpPr w:leftFromText="180" w:rightFromText="180" w:vertAnchor="text" w:horzAnchor="margin" w:tblpXSpec="center" w:tblpY="296"/>
        <w:tblW w:w="0" w:type="auto"/>
        <w:tblLook w:val="04A0" w:firstRow="1" w:lastRow="0" w:firstColumn="1" w:lastColumn="0" w:noHBand="0" w:noVBand="1"/>
      </w:tblPr>
      <w:tblGrid>
        <w:gridCol w:w="560"/>
        <w:gridCol w:w="6356"/>
        <w:gridCol w:w="2655"/>
      </w:tblGrid>
      <w:tr w:rsidR="00980382" w:rsidRPr="007F3C79" w:rsidTr="00980382">
        <w:trPr>
          <w:trHeight w:val="797"/>
        </w:trPr>
        <w:tc>
          <w:tcPr>
            <w:tcW w:w="560" w:type="dxa"/>
          </w:tcPr>
          <w:p w:rsidR="00980382" w:rsidRPr="007F3C79" w:rsidRDefault="00980382" w:rsidP="00980382">
            <w:pPr>
              <w:rPr>
                <w:b/>
                <w:sz w:val="24"/>
                <w:szCs w:val="24"/>
              </w:rPr>
            </w:pPr>
            <w:r w:rsidRPr="007F3C7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F3C79">
              <w:rPr>
                <w:b/>
                <w:sz w:val="24"/>
                <w:szCs w:val="24"/>
              </w:rPr>
              <w:t>п</w:t>
            </w:r>
            <w:proofErr w:type="gramEnd"/>
            <w:r w:rsidRPr="007F3C7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356" w:type="dxa"/>
          </w:tcPr>
          <w:p w:rsidR="00980382" w:rsidRPr="007F3C79" w:rsidRDefault="00980382" w:rsidP="00980382">
            <w:pPr>
              <w:rPr>
                <w:b/>
                <w:sz w:val="24"/>
                <w:szCs w:val="24"/>
              </w:rPr>
            </w:pPr>
            <w:r w:rsidRPr="007F3C79">
              <w:rPr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655" w:type="dxa"/>
          </w:tcPr>
          <w:p w:rsidR="00980382" w:rsidRPr="007F3C79" w:rsidRDefault="00980382" w:rsidP="00980382">
            <w:pPr>
              <w:rPr>
                <w:b/>
                <w:sz w:val="24"/>
                <w:szCs w:val="24"/>
              </w:rPr>
            </w:pPr>
            <w:r w:rsidRPr="007F3C7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80382" w:rsidRPr="007F3C79" w:rsidTr="00980382">
        <w:trPr>
          <w:trHeight w:val="312"/>
        </w:trPr>
        <w:tc>
          <w:tcPr>
            <w:tcW w:w="560" w:type="dxa"/>
          </w:tcPr>
          <w:p w:rsidR="00980382" w:rsidRPr="007F3C79" w:rsidRDefault="00980382" w:rsidP="00980382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1.</w:t>
            </w:r>
          </w:p>
        </w:tc>
        <w:tc>
          <w:tcPr>
            <w:tcW w:w="6356" w:type="dxa"/>
          </w:tcPr>
          <w:p w:rsidR="00980382" w:rsidRPr="00471702" w:rsidRDefault="00980382" w:rsidP="00980382">
            <w:pPr>
              <w:pStyle w:val="a9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Нумерация чисел</w:t>
            </w:r>
            <w:r w:rsidRPr="00471702">
              <w:rPr>
                <w:sz w:val="24"/>
              </w:rPr>
              <w:t xml:space="preserve"> </w:t>
            </w:r>
          </w:p>
        </w:tc>
        <w:tc>
          <w:tcPr>
            <w:tcW w:w="2655" w:type="dxa"/>
          </w:tcPr>
          <w:p w:rsidR="00980382" w:rsidRPr="007F3C79" w:rsidRDefault="00F63033" w:rsidP="0098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80382" w:rsidRPr="007F3C79" w:rsidTr="00980382">
        <w:trPr>
          <w:trHeight w:val="515"/>
        </w:trPr>
        <w:tc>
          <w:tcPr>
            <w:tcW w:w="560" w:type="dxa"/>
          </w:tcPr>
          <w:p w:rsidR="00980382" w:rsidRPr="007F3C79" w:rsidRDefault="00980382" w:rsidP="00980382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2.</w:t>
            </w:r>
          </w:p>
        </w:tc>
        <w:tc>
          <w:tcPr>
            <w:tcW w:w="6356" w:type="dxa"/>
          </w:tcPr>
          <w:p w:rsidR="00980382" w:rsidRPr="00471702" w:rsidRDefault="00980382" w:rsidP="00980382">
            <w:pPr>
              <w:rPr>
                <w:sz w:val="24"/>
                <w:szCs w:val="24"/>
              </w:rPr>
            </w:pPr>
            <w:r w:rsidRPr="00471702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</w:t>
            </w:r>
            <w:r w:rsidR="00DC7DF5">
              <w:rPr>
                <w:sz w:val="24"/>
                <w:szCs w:val="24"/>
              </w:rPr>
              <w:t xml:space="preserve">и вычитание </w:t>
            </w:r>
            <w:r>
              <w:rPr>
                <w:sz w:val="24"/>
                <w:szCs w:val="24"/>
              </w:rPr>
              <w:t>чисел без</w:t>
            </w:r>
            <w:r w:rsidRPr="00471702">
              <w:rPr>
                <w:sz w:val="24"/>
                <w:szCs w:val="24"/>
              </w:rPr>
              <w:t xml:space="preserve"> перехо</w:t>
            </w:r>
            <w:r>
              <w:rPr>
                <w:sz w:val="24"/>
                <w:szCs w:val="24"/>
              </w:rPr>
              <w:t>да</w:t>
            </w:r>
            <w:r w:rsidRPr="00471702">
              <w:rPr>
                <w:sz w:val="24"/>
                <w:szCs w:val="24"/>
              </w:rPr>
              <w:t xml:space="preserve"> че</w:t>
            </w:r>
            <w:r w:rsidR="00DC7DF5">
              <w:rPr>
                <w:sz w:val="24"/>
                <w:szCs w:val="24"/>
              </w:rPr>
              <w:t>рез разряд (устные вычисления)</w:t>
            </w:r>
            <w:r w:rsidRPr="00471702">
              <w:rPr>
                <w:sz w:val="24"/>
                <w:szCs w:val="24"/>
              </w:rPr>
              <w:t>.</w:t>
            </w:r>
          </w:p>
        </w:tc>
        <w:tc>
          <w:tcPr>
            <w:tcW w:w="2655" w:type="dxa"/>
          </w:tcPr>
          <w:p w:rsidR="00980382" w:rsidRPr="007F3C79" w:rsidRDefault="00AD0663" w:rsidP="0098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26D3">
              <w:rPr>
                <w:sz w:val="24"/>
                <w:szCs w:val="24"/>
              </w:rPr>
              <w:t>1</w:t>
            </w:r>
          </w:p>
        </w:tc>
      </w:tr>
      <w:tr w:rsidR="00980382" w:rsidRPr="007F3C79" w:rsidTr="00980382">
        <w:tc>
          <w:tcPr>
            <w:tcW w:w="560" w:type="dxa"/>
          </w:tcPr>
          <w:p w:rsidR="00980382" w:rsidRPr="007F3C79" w:rsidRDefault="00980382" w:rsidP="00980382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3.</w:t>
            </w:r>
          </w:p>
        </w:tc>
        <w:tc>
          <w:tcPr>
            <w:tcW w:w="6356" w:type="dxa"/>
          </w:tcPr>
          <w:p w:rsidR="00980382" w:rsidRPr="00471702" w:rsidRDefault="00DC7DF5" w:rsidP="0098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</w:t>
            </w:r>
            <w:r w:rsidR="00980382" w:rsidRPr="00471702">
              <w:rPr>
                <w:sz w:val="24"/>
                <w:szCs w:val="24"/>
              </w:rPr>
              <w:t xml:space="preserve">ычитание </w:t>
            </w:r>
            <w:r>
              <w:rPr>
                <w:sz w:val="24"/>
                <w:szCs w:val="24"/>
              </w:rPr>
              <w:t xml:space="preserve"> чисел с переходом через разряд (устные вычисления)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="009803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</w:tcPr>
          <w:p w:rsidR="00980382" w:rsidRPr="007F3C79" w:rsidRDefault="006426D3" w:rsidP="0098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80382" w:rsidRPr="007F3C79" w:rsidTr="00980382">
        <w:tc>
          <w:tcPr>
            <w:tcW w:w="560" w:type="dxa"/>
          </w:tcPr>
          <w:p w:rsidR="00980382" w:rsidRPr="007F3C79" w:rsidRDefault="00980382" w:rsidP="00980382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4.</w:t>
            </w:r>
          </w:p>
        </w:tc>
        <w:tc>
          <w:tcPr>
            <w:tcW w:w="6356" w:type="dxa"/>
          </w:tcPr>
          <w:p w:rsidR="00980382" w:rsidRPr="00471702" w:rsidRDefault="0095323F" w:rsidP="001625D7">
            <w:pPr>
              <w:pStyle w:val="a9"/>
              <w:jc w:val="left"/>
              <w:rPr>
                <w:sz w:val="24"/>
              </w:rPr>
            </w:pPr>
            <w:r w:rsidRPr="00471702">
              <w:rPr>
                <w:sz w:val="24"/>
              </w:rPr>
              <w:t>Умно</w:t>
            </w:r>
            <w:r>
              <w:rPr>
                <w:sz w:val="24"/>
              </w:rPr>
              <w:t>жение и деление</w:t>
            </w:r>
            <w:r w:rsidR="00AD0663">
              <w:rPr>
                <w:sz w:val="24"/>
              </w:rPr>
              <w:t xml:space="preserve"> (1-</w:t>
            </w:r>
            <w:r>
              <w:rPr>
                <w:sz w:val="24"/>
              </w:rPr>
              <w:t>10</w:t>
            </w:r>
            <w:r w:rsidR="00AD0663">
              <w:rPr>
                <w:sz w:val="24"/>
              </w:rPr>
              <w:t>)</w:t>
            </w:r>
          </w:p>
        </w:tc>
        <w:tc>
          <w:tcPr>
            <w:tcW w:w="2655" w:type="dxa"/>
          </w:tcPr>
          <w:p w:rsidR="00980382" w:rsidRPr="007F3C79" w:rsidRDefault="00F63033" w:rsidP="0098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95323F" w:rsidRPr="007F3C79" w:rsidTr="00980382">
        <w:trPr>
          <w:trHeight w:val="334"/>
        </w:trPr>
        <w:tc>
          <w:tcPr>
            <w:tcW w:w="560" w:type="dxa"/>
          </w:tcPr>
          <w:p w:rsidR="0095323F" w:rsidRPr="007F3C79" w:rsidRDefault="0095323F" w:rsidP="0095323F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5.</w:t>
            </w:r>
          </w:p>
        </w:tc>
        <w:tc>
          <w:tcPr>
            <w:tcW w:w="6356" w:type="dxa"/>
          </w:tcPr>
          <w:p w:rsidR="0095323F" w:rsidRPr="00471702" w:rsidRDefault="0095323F" w:rsidP="0095323F">
            <w:pPr>
              <w:rPr>
                <w:sz w:val="24"/>
                <w:szCs w:val="24"/>
              </w:rPr>
            </w:pPr>
            <w:r w:rsidRPr="00471702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и вычитание чисел  (письменные вычисления</w:t>
            </w:r>
            <w:r w:rsidR="00C574E4">
              <w:rPr>
                <w:sz w:val="24"/>
                <w:szCs w:val="24"/>
              </w:rPr>
              <w:t>)</w:t>
            </w:r>
          </w:p>
        </w:tc>
        <w:tc>
          <w:tcPr>
            <w:tcW w:w="2655" w:type="dxa"/>
          </w:tcPr>
          <w:p w:rsidR="0095323F" w:rsidRPr="007F3C79" w:rsidRDefault="00AD0663" w:rsidP="00953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5323F" w:rsidRPr="007F3C79" w:rsidTr="00980382">
        <w:tc>
          <w:tcPr>
            <w:tcW w:w="560" w:type="dxa"/>
          </w:tcPr>
          <w:p w:rsidR="0095323F" w:rsidRPr="007F3C79" w:rsidRDefault="0095323F" w:rsidP="0095323F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6.</w:t>
            </w:r>
          </w:p>
        </w:tc>
        <w:tc>
          <w:tcPr>
            <w:tcW w:w="6356" w:type="dxa"/>
          </w:tcPr>
          <w:p w:rsidR="0095323F" w:rsidRPr="00471702" w:rsidRDefault="00F63033" w:rsidP="00953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2655" w:type="dxa"/>
          </w:tcPr>
          <w:p w:rsidR="0095323F" w:rsidRPr="007F3C79" w:rsidRDefault="00AD0663" w:rsidP="00953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323F" w:rsidRPr="007F3C79" w:rsidTr="00980382">
        <w:trPr>
          <w:trHeight w:val="70"/>
        </w:trPr>
        <w:tc>
          <w:tcPr>
            <w:tcW w:w="560" w:type="dxa"/>
          </w:tcPr>
          <w:p w:rsidR="0095323F" w:rsidRPr="007F3C79" w:rsidRDefault="0095323F" w:rsidP="0095323F">
            <w:pPr>
              <w:rPr>
                <w:sz w:val="24"/>
                <w:szCs w:val="24"/>
              </w:rPr>
            </w:pPr>
          </w:p>
        </w:tc>
        <w:tc>
          <w:tcPr>
            <w:tcW w:w="6356" w:type="dxa"/>
          </w:tcPr>
          <w:p w:rsidR="0095323F" w:rsidRPr="007F3C79" w:rsidRDefault="0095323F" w:rsidP="0095323F">
            <w:pPr>
              <w:rPr>
                <w:sz w:val="24"/>
                <w:szCs w:val="24"/>
              </w:rPr>
            </w:pPr>
            <w:r w:rsidRPr="007F3C7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655" w:type="dxa"/>
          </w:tcPr>
          <w:p w:rsidR="0095323F" w:rsidRPr="007F3C79" w:rsidRDefault="0095323F" w:rsidP="0095323F">
            <w:pPr>
              <w:rPr>
                <w:sz w:val="24"/>
                <w:szCs w:val="24"/>
              </w:rPr>
            </w:pPr>
            <w:r w:rsidRPr="007F3C79">
              <w:rPr>
                <w:sz w:val="24"/>
                <w:szCs w:val="24"/>
              </w:rPr>
              <w:t>68</w:t>
            </w:r>
          </w:p>
        </w:tc>
      </w:tr>
    </w:tbl>
    <w:p w:rsidR="00905485" w:rsidRPr="004470B2" w:rsidRDefault="00E812BA" w:rsidP="00E812B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                   </w:t>
      </w:r>
      <w:bookmarkStart w:id="4" w:name="_GoBack"/>
      <w:bookmarkEnd w:id="4"/>
      <w:r w:rsidR="00905485" w:rsidRPr="004470B2">
        <w:rPr>
          <w:rFonts w:ascii="Times New Roman" w:hAnsi="Times New Roman" w:cs="Times New Roman"/>
          <w:b/>
          <w:sz w:val="26"/>
          <w:szCs w:val="26"/>
        </w:rPr>
        <w:t>7. Учебно-методическое обеспечение</w:t>
      </w:r>
    </w:p>
    <w:p w:rsidR="00905485" w:rsidRPr="0051252D" w:rsidRDefault="00905485" w:rsidP="009054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1. Учебная литература</w:t>
      </w:r>
    </w:p>
    <w:p w:rsidR="00905485" w:rsidRPr="004470B2" w:rsidRDefault="00905485" w:rsidP="00905485">
      <w:pPr>
        <w:pStyle w:val="a8"/>
        <w:numPr>
          <w:ilvl w:val="0"/>
          <w:numId w:val="8"/>
        </w:numPr>
        <w:jc w:val="both"/>
        <w:rPr>
          <w:sz w:val="26"/>
          <w:szCs w:val="26"/>
        </w:rPr>
      </w:pPr>
      <w:r w:rsidRPr="004470B2">
        <w:rPr>
          <w:sz w:val="26"/>
          <w:szCs w:val="26"/>
        </w:rPr>
        <w:t xml:space="preserve">Учебник «Математика» Т.В. </w:t>
      </w:r>
      <w:proofErr w:type="spellStart"/>
      <w:r w:rsidRPr="004470B2">
        <w:rPr>
          <w:sz w:val="26"/>
          <w:szCs w:val="26"/>
        </w:rPr>
        <w:t>Алышева</w:t>
      </w:r>
      <w:proofErr w:type="spellEnd"/>
      <w:r w:rsidRPr="004470B2">
        <w:rPr>
          <w:sz w:val="26"/>
          <w:szCs w:val="26"/>
        </w:rPr>
        <w:t>, И.М. Яковлева, 4 класс. Учебник для общеобр</w:t>
      </w:r>
      <w:r w:rsidRPr="004470B2">
        <w:rPr>
          <w:sz w:val="26"/>
          <w:szCs w:val="26"/>
        </w:rPr>
        <w:t>а</w:t>
      </w:r>
      <w:r w:rsidRPr="004470B2">
        <w:rPr>
          <w:sz w:val="26"/>
          <w:szCs w:val="26"/>
        </w:rPr>
        <w:t>зовательных организаций, реализующих адаптированные основные общеобразовател</w:t>
      </w:r>
      <w:r w:rsidRPr="004470B2">
        <w:rPr>
          <w:sz w:val="26"/>
          <w:szCs w:val="26"/>
        </w:rPr>
        <w:t>ь</w:t>
      </w:r>
      <w:r w:rsidRPr="004470B2">
        <w:rPr>
          <w:sz w:val="26"/>
          <w:szCs w:val="26"/>
        </w:rPr>
        <w:t xml:space="preserve">ные программы. В 2 частях. Часть 1 – М.: </w:t>
      </w:r>
      <w:r>
        <w:rPr>
          <w:sz w:val="26"/>
          <w:szCs w:val="26"/>
        </w:rPr>
        <w:t>Просвещение, 2021</w:t>
      </w:r>
      <w:r w:rsidRPr="004470B2">
        <w:rPr>
          <w:sz w:val="26"/>
          <w:szCs w:val="26"/>
        </w:rPr>
        <w:t>г.</w:t>
      </w:r>
    </w:p>
    <w:p w:rsidR="00905485" w:rsidRPr="004470B2" w:rsidRDefault="00905485" w:rsidP="00905485">
      <w:pPr>
        <w:pStyle w:val="a8"/>
        <w:numPr>
          <w:ilvl w:val="0"/>
          <w:numId w:val="8"/>
        </w:numPr>
        <w:jc w:val="both"/>
        <w:rPr>
          <w:sz w:val="26"/>
          <w:szCs w:val="26"/>
        </w:rPr>
      </w:pPr>
      <w:r w:rsidRPr="004470B2">
        <w:rPr>
          <w:sz w:val="26"/>
          <w:szCs w:val="26"/>
        </w:rPr>
        <w:t xml:space="preserve">Учебник «Математика» Т.В. </w:t>
      </w:r>
      <w:proofErr w:type="spellStart"/>
      <w:r w:rsidRPr="004470B2">
        <w:rPr>
          <w:sz w:val="26"/>
          <w:szCs w:val="26"/>
        </w:rPr>
        <w:t>Алышева</w:t>
      </w:r>
      <w:proofErr w:type="spellEnd"/>
      <w:r w:rsidRPr="004470B2">
        <w:rPr>
          <w:sz w:val="26"/>
          <w:szCs w:val="26"/>
        </w:rPr>
        <w:t>, И.М. Яковлева, 4 класс. Учебник для общеобр</w:t>
      </w:r>
      <w:r w:rsidRPr="004470B2">
        <w:rPr>
          <w:sz w:val="26"/>
          <w:szCs w:val="26"/>
        </w:rPr>
        <w:t>а</w:t>
      </w:r>
      <w:r w:rsidRPr="004470B2">
        <w:rPr>
          <w:sz w:val="26"/>
          <w:szCs w:val="26"/>
        </w:rPr>
        <w:t>зовательных организаций, реализующих адаптированные основные общеобразовател</w:t>
      </w:r>
      <w:r w:rsidRPr="004470B2">
        <w:rPr>
          <w:sz w:val="26"/>
          <w:szCs w:val="26"/>
        </w:rPr>
        <w:t>ь</w:t>
      </w:r>
      <w:r w:rsidRPr="004470B2">
        <w:rPr>
          <w:sz w:val="26"/>
          <w:szCs w:val="26"/>
        </w:rPr>
        <w:t>ные программы. В 2 частях.</w:t>
      </w:r>
      <w:r>
        <w:rPr>
          <w:sz w:val="26"/>
          <w:szCs w:val="26"/>
        </w:rPr>
        <w:t xml:space="preserve"> Часть 2 – М.: Просвещение, 2021</w:t>
      </w:r>
      <w:r w:rsidRPr="004470B2">
        <w:rPr>
          <w:sz w:val="26"/>
          <w:szCs w:val="26"/>
        </w:rPr>
        <w:t>г.</w:t>
      </w:r>
    </w:p>
    <w:p w:rsidR="00905485" w:rsidRPr="004470B2" w:rsidRDefault="00905485" w:rsidP="00905485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05485" w:rsidRPr="0051252D" w:rsidRDefault="00905485" w:rsidP="009054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2. Научно-методическая литература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70B2">
        <w:rPr>
          <w:rFonts w:ascii="Times New Roman" w:hAnsi="Times New Roman" w:cs="Times New Roman"/>
          <w:sz w:val="26"/>
          <w:szCs w:val="26"/>
        </w:rPr>
        <w:t xml:space="preserve">Программа по математике  для специальных (коррекционных) учреждений VIII вида: 0 – 4 классы/ под редакцией И.М. </w:t>
      </w:r>
      <w:proofErr w:type="spellStart"/>
      <w:r w:rsidRPr="004470B2">
        <w:rPr>
          <w:rFonts w:ascii="Times New Roman" w:hAnsi="Times New Roman" w:cs="Times New Roman"/>
          <w:sz w:val="26"/>
          <w:szCs w:val="26"/>
        </w:rPr>
        <w:t>Бгажноковой</w:t>
      </w:r>
      <w:proofErr w:type="spellEnd"/>
      <w:r w:rsidRPr="004470B2">
        <w:rPr>
          <w:rFonts w:ascii="Times New Roman" w:hAnsi="Times New Roman" w:cs="Times New Roman"/>
          <w:sz w:val="26"/>
          <w:szCs w:val="26"/>
        </w:rPr>
        <w:t>, филиал издательства «Просвещение», Санкт- Петербург, 2013г.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М. Н. Перова «Методика преподавания математики в специальной (коррекционной) школе VIII вида: Учеб, для студ. дефект, фак. педвузов. — 4-е изд., </w:t>
      </w:r>
      <w:proofErr w:type="spellStart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перераб</w:t>
      </w:r>
      <w:proofErr w:type="spellEnd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— М.: </w:t>
      </w:r>
      <w:proofErr w:type="spellStart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манит</w:t>
      </w:r>
      <w:proofErr w:type="spellEnd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. изд. ' центр ВЛАДОС, 2001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- М. Н. Перова «Дидактические игры и упражнения по математике во вспомогательной школе». Пособие для учителей. – М.: Просвещение, 2001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Коррекционно-развивающие задания и упражнения, загадки, ребусы, кроссворды. 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В. Г. Петрова « Обучение учащихся 1-4 классов», 1982 г</w:t>
      </w:r>
    </w:p>
    <w:p w:rsidR="00905485" w:rsidRPr="004470B2" w:rsidRDefault="00905485" w:rsidP="00905485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Математика. М. Н. Перова 4 класс. Учебник для 4 класса </w:t>
      </w:r>
      <w:proofErr w:type="gramStart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специальных</w:t>
      </w:r>
      <w:proofErr w:type="gramEnd"/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(коррекцио</w:t>
      </w: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47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ных) </w:t>
      </w:r>
    </w:p>
    <w:p w:rsidR="00905485" w:rsidRPr="00280D58" w:rsidRDefault="00905485" w:rsidP="00905485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D5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образовательных учреждений VIII вида. – М.: Просвещение, 2011г</w:t>
      </w:r>
    </w:p>
    <w:p w:rsidR="00905485" w:rsidRPr="004470B2" w:rsidRDefault="00905485" w:rsidP="00905485">
      <w:pPr>
        <w:pStyle w:val="a8"/>
        <w:ind w:firstLine="567"/>
        <w:jc w:val="both"/>
        <w:rPr>
          <w:sz w:val="26"/>
          <w:szCs w:val="26"/>
        </w:rPr>
      </w:pPr>
    </w:p>
    <w:p w:rsidR="00E812BA" w:rsidRDefault="00905485" w:rsidP="00905485">
      <w:pPr>
        <w:tabs>
          <w:tab w:val="center" w:pos="7645"/>
          <w:tab w:val="left" w:pos="10315"/>
        </w:tabs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4470B2">
        <w:rPr>
          <w:rFonts w:ascii="Times New Roman" w:hAnsi="Times New Roman" w:cs="Times New Roman"/>
          <w:b/>
          <w:sz w:val="26"/>
          <w:szCs w:val="26"/>
        </w:rPr>
        <w:tab/>
      </w:r>
    </w:p>
    <w:p w:rsidR="00E812BA" w:rsidRDefault="00E812BA" w:rsidP="00905485">
      <w:pPr>
        <w:tabs>
          <w:tab w:val="center" w:pos="7645"/>
          <w:tab w:val="left" w:pos="10315"/>
        </w:tabs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E812BA" w:rsidRDefault="00E812BA" w:rsidP="00905485">
      <w:pPr>
        <w:tabs>
          <w:tab w:val="center" w:pos="7645"/>
          <w:tab w:val="left" w:pos="10315"/>
        </w:tabs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905485" w:rsidRPr="004470B2" w:rsidRDefault="00E812BA" w:rsidP="00905485">
      <w:pPr>
        <w:tabs>
          <w:tab w:val="center" w:pos="7645"/>
          <w:tab w:val="left" w:pos="10315"/>
        </w:tabs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="00905485" w:rsidRPr="004470B2">
        <w:rPr>
          <w:rFonts w:ascii="Times New Roman" w:hAnsi="Times New Roman" w:cs="Times New Roman"/>
          <w:b/>
          <w:sz w:val="26"/>
          <w:szCs w:val="26"/>
        </w:rPr>
        <w:t>Материально-техническое обеспечение</w:t>
      </w:r>
      <w:r w:rsidR="00905485" w:rsidRPr="004470B2">
        <w:rPr>
          <w:rFonts w:ascii="Times New Roman" w:hAnsi="Times New Roman" w:cs="Times New Roman"/>
          <w:b/>
          <w:sz w:val="26"/>
          <w:szCs w:val="26"/>
        </w:rPr>
        <w:tab/>
      </w:r>
    </w:p>
    <w:p w:rsidR="00905485" w:rsidRPr="004470B2" w:rsidRDefault="00905485" w:rsidP="0090548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2BA" w:rsidRDefault="00905485" w:rsidP="009054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Демонстрационные и печатные пособия</w:t>
      </w:r>
      <w:r w:rsidRPr="0051252D">
        <w:rPr>
          <w:rFonts w:ascii="Times New Roman" w:hAnsi="Times New Roman" w:cs="Times New Roman"/>
          <w:b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</w:p>
    <w:p w:rsidR="00905485" w:rsidRPr="004470B2" w:rsidRDefault="00905485" w:rsidP="009054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1252D">
        <w:rPr>
          <w:rFonts w:ascii="Times New Roman" w:hAnsi="Times New Roman" w:cs="Times New Roman"/>
          <w:b/>
          <w:sz w:val="26"/>
          <w:szCs w:val="26"/>
        </w:rPr>
        <w:t>Технические средства обучения</w:t>
      </w:r>
    </w:p>
    <w:p w:rsidR="00E812BA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Предметные картинки в соответствии с тематикой заданий</w:t>
      </w:r>
      <w:r w:rsidRPr="004470B2">
        <w:rPr>
          <w:rFonts w:ascii="Times New Roman" w:hAnsi="Times New Roman" w:cs="Times New Roman"/>
          <w:sz w:val="26"/>
          <w:szCs w:val="26"/>
        </w:rPr>
        <w:tab/>
      </w:r>
      <w:r w:rsidRPr="004470B2">
        <w:rPr>
          <w:rFonts w:ascii="Times New Roman" w:hAnsi="Times New Roman" w:cs="Times New Roman"/>
          <w:sz w:val="26"/>
          <w:szCs w:val="26"/>
        </w:rPr>
        <w:tab/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Ноутбук</w:t>
      </w:r>
    </w:p>
    <w:p w:rsidR="00E812BA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 Слова-термины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Принтер-ксерокс</w:t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Набор геометрических фигур</w:t>
      </w:r>
      <w:r w:rsidRPr="004470B2">
        <w:rPr>
          <w:rFonts w:ascii="Times New Roman" w:hAnsi="Times New Roman" w:cs="Times New Roman"/>
          <w:sz w:val="26"/>
          <w:szCs w:val="26"/>
        </w:rPr>
        <w:tab/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Числовой ряд от 1 до 20</w:t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Счётные палочки</w:t>
      </w:r>
    </w:p>
    <w:p w:rsidR="00905485" w:rsidRPr="004470B2" w:rsidRDefault="00905485" w:rsidP="0090548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— </w:t>
      </w:r>
      <w:r w:rsidRPr="004470B2">
        <w:rPr>
          <w:rFonts w:ascii="Times New Roman" w:hAnsi="Times New Roman" w:cs="Times New Roman"/>
          <w:sz w:val="26"/>
          <w:szCs w:val="26"/>
        </w:rPr>
        <w:t>Счёты</w:t>
      </w:r>
    </w:p>
    <w:p w:rsidR="00905485" w:rsidRDefault="00905485" w:rsidP="00905485">
      <w:pPr>
        <w:spacing w:after="0" w:line="240" w:lineRule="auto"/>
        <w:ind w:left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905485" w:rsidRDefault="00905485" w:rsidP="00905485">
      <w:pPr>
        <w:spacing w:after="0" w:line="240" w:lineRule="auto"/>
        <w:ind w:left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905485" w:rsidRDefault="00905485" w:rsidP="00905485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812BA" w:rsidRDefault="00E812BA" w:rsidP="00344FF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2BA" w:rsidRDefault="00E812BA" w:rsidP="00344FF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812BA" w:rsidSect="00E812BA">
      <w:footerReference w:type="default" r:id="rId9"/>
      <w:pgSz w:w="11906" w:h="16838"/>
      <w:pgMar w:top="1134" w:right="56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1F" w:rsidRDefault="0023551F" w:rsidP="00267B67">
      <w:pPr>
        <w:spacing w:after="0" w:line="240" w:lineRule="auto"/>
      </w:pPr>
      <w:r>
        <w:separator/>
      </w:r>
    </w:p>
  </w:endnote>
  <w:endnote w:type="continuationSeparator" w:id="0">
    <w:p w:rsidR="0023551F" w:rsidRDefault="0023551F" w:rsidP="0026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523655"/>
      <w:docPartObj>
        <w:docPartGallery w:val="Page Numbers (Bottom of Page)"/>
        <w:docPartUnique/>
      </w:docPartObj>
    </w:sdtPr>
    <w:sdtEndPr/>
    <w:sdtContent>
      <w:p w:rsidR="00980382" w:rsidRDefault="009803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2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0382" w:rsidRDefault="009803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1F" w:rsidRDefault="0023551F" w:rsidP="00267B67">
      <w:pPr>
        <w:spacing w:after="0" w:line="240" w:lineRule="auto"/>
      </w:pPr>
      <w:r>
        <w:separator/>
      </w:r>
    </w:p>
  </w:footnote>
  <w:footnote w:type="continuationSeparator" w:id="0">
    <w:p w:rsidR="0023551F" w:rsidRDefault="0023551F" w:rsidP="00267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330"/>
    <w:multiLevelType w:val="hybridMultilevel"/>
    <w:tmpl w:val="1064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520C8"/>
    <w:multiLevelType w:val="hybridMultilevel"/>
    <w:tmpl w:val="8EFAB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7460"/>
    <w:multiLevelType w:val="hybridMultilevel"/>
    <w:tmpl w:val="811C78FA"/>
    <w:lvl w:ilvl="0" w:tplc="7D64E3F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9344223"/>
    <w:multiLevelType w:val="hybridMultilevel"/>
    <w:tmpl w:val="024214B2"/>
    <w:lvl w:ilvl="0" w:tplc="565ED6F4">
      <w:start w:val="1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0BAB489F"/>
    <w:multiLevelType w:val="hybridMultilevel"/>
    <w:tmpl w:val="7B9E043A"/>
    <w:lvl w:ilvl="0" w:tplc="8F12327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0C577A9"/>
    <w:multiLevelType w:val="hybridMultilevel"/>
    <w:tmpl w:val="3F423D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50838"/>
    <w:multiLevelType w:val="hybridMultilevel"/>
    <w:tmpl w:val="03B8E89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7">
    <w:nsid w:val="14291F8E"/>
    <w:multiLevelType w:val="hybridMultilevel"/>
    <w:tmpl w:val="363AD1E0"/>
    <w:lvl w:ilvl="0" w:tplc="8C10E5C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14885C07"/>
    <w:multiLevelType w:val="hybridMultilevel"/>
    <w:tmpl w:val="4F142A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F92677E"/>
    <w:multiLevelType w:val="hybridMultilevel"/>
    <w:tmpl w:val="30768BDA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>
    <w:nsid w:val="27117619"/>
    <w:multiLevelType w:val="hybridMultilevel"/>
    <w:tmpl w:val="69EE3112"/>
    <w:lvl w:ilvl="0" w:tplc="8966790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D24995"/>
    <w:multiLevelType w:val="hybridMultilevel"/>
    <w:tmpl w:val="477E33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>
    <w:nsid w:val="30847C58"/>
    <w:multiLevelType w:val="hybridMultilevel"/>
    <w:tmpl w:val="3312B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3121B"/>
    <w:multiLevelType w:val="hybridMultilevel"/>
    <w:tmpl w:val="7E2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91A42"/>
    <w:multiLevelType w:val="hybridMultilevel"/>
    <w:tmpl w:val="98F689C2"/>
    <w:lvl w:ilvl="0" w:tplc="61AA300C">
      <w:start w:val="5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32526EC"/>
    <w:multiLevelType w:val="hybridMultilevel"/>
    <w:tmpl w:val="D4C2AA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6283F9E"/>
    <w:multiLevelType w:val="hybridMultilevel"/>
    <w:tmpl w:val="82BE33D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88264CC"/>
    <w:multiLevelType w:val="hybridMultilevel"/>
    <w:tmpl w:val="8A661648"/>
    <w:lvl w:ilvl="0" w:tplc="041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2054"/>
        </w:tabs>
        <w:ind w:left="205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4"/>
        </w:tabs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4"/>
        </w:tabs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4"/>
        </w:tabs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4"/>
        </w:tabs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4"/>
        </w:tabs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4"/>
        </w:tabs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4"/>
        </w:tabs>
        <w:ind w:left="7094" w:hanging="360"/>
      </w:pPr>
      <w:rPr>
        <w:rFonts w:ascii="Wingdings" w:hAnsi="Wingdings" w:hint="default"/>
      </w:rPr>
    </w:lvl>
  </w:abstractNum>
  <w:abstractNum w:abstractNumId="18">
    <w:nsid w:val="490C2693"/>
    <w:multiLevelType w:val="hybridMultilevel"/>
    <w:tmpl w:val="40CC27EA"/>
    <w:lvl w:ilvl="0" w:tplc="8656F7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6520E6"/>
    <w:multiLevelType w:val="hybridMultilevel"/>
    <w:tmpl w:val="A6BAC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23EF6"/>
    <w:multiLevelType w:val="hybridMultilevel"/>
    <w:tmpl w:val="83CCD1AC"/>
    <w:lvl w:ilvl="0" w:tplc="10141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8E3402"/>
    <w:multiLevelType w:val="hybridMultilevel"/>
    <w:tmpl w:val="FA80AF30"/>
    <w:lvl w:ilvl="0" w:tplc="336CFE4A">
      <w:start w:val="56"/>
      <w:numFmt w:val="decimal"/>
      <w:lvlText w:val="%1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2">
    <w:nsid w:val="572C6948"/>
    <w:multiLevelType w:val="hybridMultilevel"/>
    <w:tmpl w:val="83CCD1AC"/>
    <w:lvl w:ilvl="0" w:tplc="10141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F901E0"/>
    <w:multiLevelType w:val="hybridMultilevel"/>
    <w:tmpl w:val="EAC6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60E08"/>
    <w:multiLevelType w:val="hybridMultilevel"/>
    <w:tmpl w:val="D3DADA96"/>
    <w:lvl w:ilvl="0" w:tplc="9A2858BE">
      <w:start w:val="27"/>
      <w:numFmt w:val="decimal"/>
      <w:lvlText w:val="%1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5">
    <w:nsid w:val="5EB8072B"/>
    <w:multiLevelType w:val="hybridMultilevel"/>
    <w:tmpl w:val="3DE87914"/>
    <w:lvl w:ilvl="0" w:tplc="7A520586">
      <w:start w:val="6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F591A92"/>
    <w:multiLevelType w:val="hybridMultilevel"/>
    <w:tmpl w:val="AFB8DBAE"/>
    <w:lvl w:ilvl="0" w:tplc="2FE2388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>
    <w:nsid w:val="66FB01F6"/>
    <w:multiLevelType w:val="hybridMultilevel"/>
    <w:tmpl w:val="E1005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FE1FBF"/>
    <w:multiLevelType w:val="hybridMultilevel"/>
    <w:tmpl w:val="49082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D39F3"/>
    <w:multiLevelType w:val="hybridMultilevel"/>
    <w:tmpl w:val="656A10D8"/>
    <w:lvl w:ilvl="0" w:tplc="E74AC80E">
      <w:start w:val="1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6CFD0175"/>
    <w:multiLevelType w:val="hybridMultilevel"/>
    <w:tmpl w:val="212E500C"/>
    <w:lvl w:ilvl="0" w:tplc="0419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31">
    <w:nsid w:val="6F5A1BDD"/>
    <w:multiLevelType w:val="multilevel"/>
    <w:tmpl w:val="3DAA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9105E7"/>
    <w:multiLevelType w:val="hybridMultilevel"/>
    <w:tmpl w:val="1DDCCFE8"/>
    <w:lvl w:ilvl="0" w:tplc="414ECC1E">
      <w:start w:val="45"/>
      <w:numFmt w:val="decimal"/>
      <w:lvlText w:val="%1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3">
    <w:nsid w:val="7A3811DE"/>
    <w:multiLevelType w:val="hybridMultilevel"/>
    <w:tmpl w:val="35766D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30"/>
  </w:num>
  <w:num w:numId="4">
    <w:abstractNumId w:val="31"/>
  </w:num>
  <w:num w:numId="5">
    <w:abstractNumId w:val="6"/>
  </w:num>
  <w:num w:numId="6">
    <w:abstractNumId w:val="11"/>
  </w:num>
  <w:num w:numId="7">
    <w:abstractNumId w:val="15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0"/>
  </w:num>
  <w:num w:numId="13">
    <w:abstractNumId w:val="1"/>
  </w:num>
  <w:num w:numId="14">
    <w:abstractNumId w:val="28"/>
  </w:num>
  <w:num w:numId="15">
    <w:abstractNumId w:val="3"/>
  </w:num>
  <w:num w:numId="16">
    <w:abstractNumId w:val="2"/>
  </w:num>
  <w:num w:numId="17">
    <w:abstractNumId w:val="29"/>
  </w:num>
  <w:num w:numId="18">
    <w:abstractNumId w:val="7"/>
  </w:num>
  <w:num w:numId="19">
    <w:abstractNumId w:val="26"/>
  </w:num>
  <w:num w:numId="20">
    <w:abstractNumId w:val="27"/>
  </w:num>
  <w:num w:numId="21">
    <w:abstractNumId w:val="33"/>
  </w:num>
  <w:num w:numId="22">
    <w:abstractNumId w:val="12"/>
  </w:num>
  <w:num w:numId="23">
    <w:abstractNumId w:val="19"/>
  </w:num>
  <w:num w:numId="24">
    <w:abstractNumId w:val="23"/>
  </w:num>
  <w:num w:numId="25">
    <w:abstractNumId w:val="24"/>
  </w:num>
  <w:num w:numId="26">
    <w:abstractNumId w:val="18"/>
  </w:num>
  <w:num w:numId="27">
    <w:abstractNumId w:val="5"/>
  </w:num>
  <w:num w:numId="28">
    <w:abstractNumId w:val="32"/>
  </w:num>
  <w:num w:numId="29">
    <w:abstractNumId w:val="10"/>
  </w:num>
  <w:num w:numId="30">
    <w:abstractNumId w:val="20"/>
  </w:num>
  <w:num w:numId="31">
    <w:abstractNumId w:val="22"/>
  </w:num>
  <w:num w:numId="32">
    <w:abstractNumId w:val="21"/>
  </w:num>
  <w:num w:numId="33">
    <w:abstractNumId w:val="25"/>
  </w:num>
  <w:num w:numId="34">
    <w:abstractNumId w:val="14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F73"/>
    <w:rsid w:val="00023536"/>
    <w:rsid w:val="0004155F"/>
    <w:rsid w:val="0004239E"/>
    <w:rsid w:val="00080243"/>
    <w:rsid w:val="000C2CF3"/>
    <w:rsid w:val="000D0D97"/>
    <w:rsid w:val="000D3C74"/>
    <w:rsid w:val="0012557A"/>
    <w:rsid w:val="001625D7"/>
    <w:rsid w:val="001772FA"/>
    <w:rsid w:val="001B6784"/>
    <w:rsid w:val="002012B9"/>
    <w:rsid w:val="002049D1"/>
    <w:rsid w:val="0023551F"/>
    <w:rsid w:val="00260F81"/>
    <w:rsid w:val="00267B67"/>
    <w:rsid w:val="00280D58"/>
    <w:rsid w:val="00282955"/>
    <w:rsid w:val="002908C8"/>
    <w:rsid w:val="002A155B"/>
    <w:rsid w:val="002D3544"/>
    <w:rsid w:val="002E3178"/>
    <w:rsid w:val="00305695"/>
    <w:rsid w:val="00344FFF"/>
    <w:rsid w:val="00367AFC"/>
    <w:rsid w:val="003805C3"/>
    <w:rsid w:val="003A2F20"/>
    <w:rsid w:val="003F313F"/>
    <w:rsid w:val="00413D6E"/>
    <w:rsid w:val="00441D7E"/>
    <w:rsid w:val="004470B2"/>
    <w:rsid w:val="004549C1"/>
    <w:rsid w:val="004C203D"/>
    <w:rsid w:val="004D387C"/>
    <w:rsid w:val="0051252D"/>
    <w:rsid w:val="00517F73"/>
    <w:rsid w:val="00540146"/>
    <w:rsid w:val="005A33E6"/>
    <w:rsid w:val="006079D0"/>
    <w:rsid w:val="00612E4E"/>
    <w:rsid w:val="00613670"/>
    <w:rsid w:val="00621518"/>
    <w:rsid w:val="00622924"/>
    <w:rsid w:val="00630A01"/>
    <w:rsid w:val="006403E4"/>
    <w:rsid w:val="006426D3"/>
    <w:rsid w:val="00670F63"/>
    <w:rsid w:val="0067319D"/>
    <w:rsid w:val="006763A0"/>
    <w:rsid w:val="0067756F"/>
    <w:rsid w:val="006B3DE9"/>
    <w:rsid w:val="006D12B4"/>
    <w:rsid w:val="007007F6"/>
    <w:rsid w:val="00712F4E"/>
    <w:rsid w:val="007F5FFD"/>
    <w:rsid w:val="00802DA1"/>
    <w:rsid w:val="00813298"/>
    <w:rsid w:val="008243D1"/>
    <w:rsid w:val="00897159"/>
    <w:rsid w:val="008B711F"/>
    <w:rsid w:val="008E45BE"/>
    <w:rsid w:val="00904EBD"/>
    <w:rsid w:val="00905485"/>
    <w:rsid w:val="009105F4"/>
    <w:rsid w:val="009241B2"/>
    <w:rsid w:val="009325D1"/>
    <w:rsid w:val="0095323F"/>
    <w:rsid w:val="00980382"/>
    <w:rsid w:val="009C7277"/>
    <w:rsid w:val="009C7770"/>
    <w:rsid w:val="00A6165D"/>
    <w:rsid w:val="00A6292B"/>
    <w:rsid w:val="00A63817"/>
    <w:rsid w:val="00A948EB"/>
    <w:rsid w:val="00AA4E45"/>
    <w:rsid w:val="00AC43BB"/>
    <w:rsid w:val="00AD0663"/>
    <w:rsid w:val="00AE335A"/>
    <w:rsid w:val="00B4307A"/>
    <w:rsid w:val="00B63057"/>
    <w:rsid w:val="00B86393"/>
    <w:rsid w:val="00B86B36"/>
    <w:rsid w:val="00B9413F"/>
    <w:rsid w:val="00B97B75"/>
    <w:rsid w:val="00C04721"/>
    <w:rsid w:val="00C1144F"/>
    <w:rsid w:val="00C33FCC"/>
    <w:rsid w:val="00C574E4"/>
    <w:rsid w:val="00C60EEF"/>
    <w:rsid w:val="00C924C0"/>
    <w:rsid w:val="00CA519C"/>
    <w:rsid w:val="00CF32AC"/>
    <w:rsid w:val="00CF4F9B"/>
    <w:rsid w:val="00D359C7"/>
    <w:rsid w:val="00D608FF"/>
    <w:rsid w:val="00DA5D03"/>
    <w:rsid w:val="00DC1913"/>
    <w:rsid w:val="00DC7DF5"/>
    <w:rsid w:val="00E812BA"/>
    <w:rsid w:val="00EB47DC"/>
    <w:rsid w:val="00F51C80"/>
    <w:rsid w:val="00F63033"/>
    <w:rsid w:val="00FE0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21"/>
  </w:style>
  <w:style w:type="paragraph" w:styleId="2">
    <w:name w:val="heading 2"/>
    <w:basedOn w:val="a"/>
    <w:next w:val="a"/>
    <w:link w:val="20"/>
    <w:uiPriority w:val="9"/>
    <w:unhideWhenUsed/>
    <w:qFormat/>
    <w:rsid w:val="00280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B67"/>
  </w:style>
  <w:style w:type="paragraph" w:styleId="a5">
    <w:name w:val="footer"/>
    <w:basedOn w:val="a"/>
    <w:link w:val="a6"/>
    <w:uiPriority w:val="99"/>
    <w:unhideWhenUsed/>
    <w:rsid w:val="0026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B67"/>
  </w:style>
  <w:style w:type="paragraph" w:styleId="a7">
    <w:name w:val="List Paragraph"/>
    <w:basedOn w:val="a"/>
    <w:uiPriority w:val="34"/>
    <w:qFormat/>
    <w:rsid w:val="002049D1"/>
    <w:pPr>
      <w:ind w:left="720"/>
    </w:pPr>
    <w:rPr>
      <w:rFonts w:ascii="Calibri" w:eastAsia="Calibri" w:hAnsi="Calibri" w:cs="Calibri"/>
    </w:rPr>
  </w:style>
  <w:style w:type="paragraph" w:styleId="a8">
    <w:name w:val="No Spacing"/>
    <w:uiPriority w:val="1"/>
    <w:qFormat/>
    <w:rsid w:val="00204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1"/>
    <w:unhideWhenUsed/>
    <w:rsid w:val="002049D1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a">
    <w:name w:val="Основной текст Знак"/>
    <w:basedOn w:val="a0"/>
    <w:uiPriority w:val="99"/>
    <w:rsid w:val="002049D1"/>
  </w:style>
  <w:style w:type="character" w:customStyle="1" w:styleId="1">
    <w:name w:val="Основной текст Знак1"/>
    <w:basedOn w:val="a0"/>
    <w:link w:val="a9"/>
    <w:locked/>
    <w:rsid w:val="002049D1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character" w:customStyle="1" w:styleId="c1">
    <w:name w:val="c1"/>
    <w:basedOn w:val="a0"/>
    <w:rsid w:val="002049D1"/>
  </w:style>
  <w:style w:type="paragraph" w:customStyle="1" w:styleId="c3c15">
    <w:name w:val="c3 c15"/>
    <w:basedOn w:val="a"/>
    <w:rsid w:val="00204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05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6">
    <w:name w:val="p16"/>
    <w:basedOn w:val="a"/>
    <w:rsid w:val="00305695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c2">
    <w:name w:val="c2"/>
    <w:basedOn w:val="a"/>
    <w:rsid w:val="00042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0D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0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05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707C6-8C4C-4512-BF13-E459242E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Notebook3</dc:creator>
  <cp:lastModifiedBy>Пк</cp:lastModifiedBy>
  <cp:revision>42</cp:revision>
  <cp:lastPrinted>2025-09-11T20:19:00Z</cp:lastPrinted>
  <dcterms:created xsi:type="dcterms:W3CDTF">2016-08-24T04:37:00Z</dcterms:created>
  <dcterms:modified xsi:type="dcterms:W3CDTF">2025-11-24T14:57:00Z</dcterms:modified>
</cp:coreProperties>
</file>